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E031E" w14:textId="49B16168" w:rsidR="00017AE0" w:rsidRDefault="7387B259" w:rsidP="001E7A69">
      <w:pPr>
        <w:rPr>
          <w:rFonts w:ascii="SassoonCRInfant" w:hAnsi="SassoonCRInfant"/>
          <w:sz w:val="24"/>
          <w:szCs w:val="24"/>
        </w:rPr>
      </w:pPr>
      <w:r w:rsidRPr="75979558">
        <w:rPr>
          <w:rFonts w:ascii="SassoonCRInfant" w:hAnsi="SassoonCRInfant"/>
          <w:sz w:val="24"/>
          <w:szCs w:val="24"/>
        </w:rPr>
        <w:t>Top</w:t>
      </w:r>
      <w:r w:rsidR="0DFC763F" w:rsidRPr="75979558">
        <w:rPr>
          <w:rFonts w:ascii="SassoonCRInfant" w:hAnsi="SassoonCRInfant"/>
          <w:sz w:val="24"/>
          <w:szCs w:val="24"/>
        </w:rPr>
        <w:t xml:space="preserve">ic </w:t>
      </w:r>
      <w:r w:rsidR="0EEFCC58" w:rsidRPr="75979558">
        <w:rPr>
          <w:rFonts w:ascii="SassoonCRInfant" w:hAnsi="SassoonCRInfant"/>
          <w:sz w:val="24"/>
          <w:szCs w:val="24"/>
        </w:rPr>
        <w:t>Home learning</w:t>
      </w:r>
      <w:r w:rsidR="0DFC763F" w:rsidRPr="75979558">
        <w:rPr>
          <w:rFonts w:ascii="SassoonCRInfant" w:hAnsi="SassoonCRInfant"/>
          <w:sz w:val="24"/>
          <w:szCs w:val="24"/>
        </w:rPr>
        <w:t xml:space="preserve"> </w:t>
      </w:r>
      <w:r w:rsidR="6F76163D" w:rsidRPr="75979558">
        <w:rPr>
          <w:rFonts w:ascii="SassoonCRInfant" w:hAnsi="SassoonCRInfant"/>
          <w:sz w:val="24"/>
          <w:szCs w:val="24"/>
        </w:rPr>
        <w:t>–</w:t>
      </w:r>
      <w:r w:rsidR="0DFC763F" w:rsidRPr="75979558">
        <w:rPr>
          <w:rFonts w:ascii="SassoonCRInfant" w:hAnsi="SassoonCRInfant"/>
          <w:sz w:val="24"/>
          <w:szCs w:val="24"/>
        </w:rPr>
        <w:t xml:space="preserve"> </w:t>
      </w:r>
      <w:r w:rsidR="668D70C0" w:rsidRPr="75979558">
        <w:rPr>
          <w:rFonts w:ascii="SassoonCRInfant" w:hAnsi="SassoonCRInfant"/>
          <w:sz w:val="24"/>
          <w:szCs w:val="24"/>
        </w:rPr>
        <w:t xml:space="preserve">Autumn 1 Week </w:t>
      </w:r>
      <w:r w:rsidR="53A93945" w:rsidRPr="75979558">
        <w:rPr>
          <w:rFonts w:ascii="SassoonCRInfant" w:hAnsi="SassoonCRInfant"/>
          <w:sz w:val="24"/>
          <w:szCs w:val="24"/>
        </w:rPr>
        <w:t>7</w:t>
      </w:r>
    </w:p>
    <w:tbl>
      <w:tblPr>
        <w:tblStyle w:val="TableGrid"/>
        <w:tblW w:w="14605" w:type="dxa"/>
        <w:tblLook w:val="04A0" w:firstRow="1" w:lastRow="0" w:firstColumn="1" w:lastColumn="0" w:noHBand="0" w:noVBand="1"/>
      </w:tblPr>
      <w:tblGrid>
        <w:gridCol w:w="2250"/>
        <w:gridCol w:w="12355"/>
      </w:tblGrid>
      <w:tr w:rsidR="005F5482" w:rsidRPr="00EB5D8D" w14:paraId="1532150B" w14:textId="77777777" w:rsidTr="75979558">
        <w:trPr>
          <w:trHeight w:val="300"/>
        </w:trPr>
        <w:tc>
          <w:tcPr>
            <w:tcW w:w="2250" w:type="dxa"/>
          </w:tcPr>
          <w:p w14:paraId="742A7D54" w14:textId="24CCDB18" w:rsidR="005F5482" w:rsidRPr="00EB5D8D" w:rsidRDefault="7387B259" w:rsidP="0758F459">
            <w:pPr>
              <w:rPr>
                <w:rFonts w:ascii="SassoonCRInfant" w:hAnsi="SassoonCRInfant"/>
                <w:b/>
                <w:bCs/>
                <w:sz w:val="24"/>
                <w:szCs w:val="24"/>
              </w:rPr>
            </w:pPr>
            <w:r w:rsidRPr="75979558">
              <w:rPr>
                <w:rFonts w:ascii="SassoonCRInfant" w:hAnsi="SassoonCRInfant"/>
                <w:b/>
                <w:bCs/>
                <w:sz w:val="24"/>
                <w:szCs w:val="24"/>
              </w:rPr>
              <w:t>Learning:</w:t>
            </w:r>
            <w:r w:rsidR="3DBC7C3E" w:rsidRPr="75979558">
              <w:rPr>
                <w:rFonts w:ascii="SassoonCRInfant" w:hAnsi="SassoonCRInfant"/>
                <w:b/>
                <w:bCs/>
                <w:sz w:val="24"/>
                <w:szCs w:val="24"/>
              </w:rPr>
              <w:t xml:space="preserve"> </w:t>
            </w:r>
            <w:r w:rsidR="605BAE4F" w:rsidRPr="75979558">
              <w:rPr>
                <w:rFonts w:ascii="SassoonCRInfant" w:hAnsi="SassoonCRInfant"/>
                <w:sz w:val="24"/>
                <w:szCs w:val="24"/>
              </w:rPr>
              <w:t>PSHE</w:t>
            </w:r>
          </w:p>
        </w:tc>
        <w:tc>
          <w:tcPr>
            <w:tcW w:w="12355" w:type="dxa"/>
          </w:tcPr>
          <w:p w14:paraId="1D16F7EE" w14:textId="0AEAFC9F" w:rsidR="005F5482" w:rsidRPr="00EB5D8D" w:rsidRDefault="00AF69E9" w:rsidP="75979558">
            <w:pPr>
              <w:rPr>
                <w:rFonts w:ascii="SassoonCRInfant" w:eastAsia="SassoonCRInfant" w:hAnsi="SassoonCRInfant" w:cs="SassoonCRInfant"/>
                <w:sz w:val="24"/>
                <w:szCs w:val="24"/>
              </w:rPr>
            </w:pPr>
            <w:r w:rsidRPr="75979558">
              <w:rPr>
                <w:rFonts w:ascii="SassoonCRInfant" w:eastAsia="SassoonCRInfant" w:hAnsi="SassoonCRInfant" w:cs="SassoonCRInfant"/>
                <w:sz w:val="24"/>
                <w:szCs w:val="24"/>
              </w:rPr>
              <w:t xml:space="preserve">To </w:t>
            </w:r>
            <w:r w:rsidRPr="00056A89">
              <w:rPr>
                <w:rFonts w:ascii="SassoonCRInfant" w:eastAsia="SassoonCRInfant" w:hAnsi="SassoonCRInfant" w:cs="SassoonCRInfant"/>
                <w:sz w:val="24"/>
                <w:szCs w:val="24"/>
              </w:rPr>
              <w:t>describe</w:t>
            </w:r>
            <w:r w:rsidR="00056A89" w:rsidRPr="00056A89">
              <w:rPr>
                <w:rFonts w:ascii="SassoonCRInfant" w:eastAsia="SassoonCRInfant" w:hAnsi="SassoonCRInfant" w:cs="SassoonCRInfant"/>
                <w:sz w:val="24"/>
                <w:szCs w:val="24"/>
              </w:rPr>
              <w:t xml:space="preserve"> feelings with different words and explore how they look on our faces.</w:t>
            </w:r>
          </w:p>
        </w:tc>
      </w:tr>
      <w:tr w:rsidR="005F5482" w:rsidRPr="00EB5D8D" w14:paraId="2253E309" w14:textId="77777777" w:rsidTr="75979558">
        <w:trPr>
          <w:cantSplit/>
          <w:trHeight w:val="300"/>
        </w:trPr>
        <w:tc>
          <w:tcPr>
            <w:tcW w:w="14605" w:type="dxa"/>
            <w:gridSpan w:val="2"/>
          </w:tcPr>
          <w:p w14:paraId="5C0EFBAA" w14:textId="65172682" w:rsidR="00FC697B" w:rsidRPr="00EB5D8D" w:rsidRDefault="699F4265" w:rsidP="0758F459">
            <w:pPr>
              <w:spacing w:line="240" w:lineRule="auto"/>
              <w:contextualSpacing/>
              <w:rPr>
                <w:rFonts w:ascii="SassoonCRInfant" w:hAnsi="SassoonCRInfant"/>
                <w:b/>
                <w:bCs/>
                <w:sz w:val="24"/>
                <w:szCs w:val="24"/>
              </w:rPr>
            </w:pPr>
            <w:r w:rsidRPr="75979558">
              <w:rPr>
                <w:rFonts w:ascii="SassoonCRInfant" w:hAnsi="SassoonCRInfant"/>
                <w:b/>
                <w:bCs/>
                <w:sz w:val="24"/>
                <w:szCs w:val="24"/>
              </w:rPr>
              <w:t>Before the lesson have ready:</w:t>
            </w:r>
            <w:r w:rsidR="00442B8B">
              <w:rPr>
                <w:rFonts w:ascii="SassoonCRInfant" w:hAnsi="SassoonCRInfant"/>
                <w:b/>
                <w:bCs/>
                <w:sz w:val="24"/>
                <w:szCs w:val="24"/>
              </w:rPr>
              <w:t xml:space="preserve"> </w:t>
            </w:r>
          </w:p>
          <w:p w14:paraId="3EB4AF77" w14:textId="77777777" w:rsidR="00321708" w:rsidRDefault="00321708" w:rsidP="0758F459">
            <w:pPr>
              <w:spacing w:line="240" w:lineRule="auto"/>
              <w:contextualSpacing/>
              <w:rPr>
                <w:rFonts w:ascii="SassoonCRInfant" w:hAnsi="SassoonCRInfant"/>
                <w:sz w:val="24"/>
                <w:szCs w:val="24"/>
              </w:rPr>
            </w:pPr>
            <w:r w:rsidRPr="00321708">
              <w:rPr>
                <w:rFonts w:ascii="SassoonCRInfant" w:hAnsi="SassoonCRInfant"/>
                <w:sz w:val="24"/>
                <w:szCs w:val="24"/>
              </w:rPr>
              <w:t>A small bag or pouch with the pre-cut Resource: Feelings cards inside.</w:t>
            </w:r>
          </w:p>
          <w:p w14:paraId="21AC26F4" w14:textId="4A5BCC2D" w:rsidR="6F4D230E" w:rsidRDefault="77977EFF" w:rsidP="0758F459">
            <w:pPr>
              <w:spacing w:line="240" w:lineRule="auto"/>
              <w:contextualSpacing/>
              <w:rPr>
                <w:rFonts w:ascii="SassoonCRInfant" w:hAnsi="SassoonCRInfant"/>
                <w:b/>
                <w:bCs/>
                <w:sz w:val="24"/>
                <w:szCs w:val="24"/>
              </w:rPr>
            </w:pPr>
            <w:r w:rsidRPr="75979558">
              <w:rPr>
                <w:rFonts w:ascii="SassoonCRInfant" w:hAnsi="SassoonCRInfant"/>
                <w:b/>
                <w:bCs/>
                <w:sz w:val="24"/>
                <w:szCs w:val="24"/>
              </w:rPr>
              <w:t>A</w:t>
            </w:r>
            <w:r w:rsidR="2A734EAA" w:rsidRPr="75979558">
              <w:rPr>
                <w:rFonts w:ascii="SassoonCRInfant" w:hAnsi="SassoonCRInfant"/>
                <w:b/>
                <w:bCs/>
                <w:sz w:val="24"/>
                <w:szCs w:val="24"/>
              </w:rPr>
              <w:t>ctivity:</w:t>
            </w:r>
            <w:r w:rsidR="0EDA76E2" w:rsidRPr="75979558">
              <w:rPr>
                <w:rFonts w:ascii="SassoonCRInfant" w:hAnsi="SassoonCRInfant"/>
                <w:b/>
                <w:bCs/>
                <w:sz w:val="24"/>
                <w:szCs w:val="24"/>
              </w:rPr>
              <w:t xml:space="preserve"> </w:t>
            </w:r>
            <w:r w:rsidR="16D3DBCC" w:rsidRPr="75979558">
              <w:rPr>
                <w:rFonts w:ascii="SassoonCRInfant" w:hAnsi="SassoonCRInfant"/>
                <w:b/>
                <w:bCs/>
                <w:sz w:val="24"/>
                <w:szCs w:val="24"/>
              </w:rPr>
              <w:t xml:space="preserve"> </w:t>
            </w:r>
          </w:p>
          <w:p w14:paraId="4E8475DE" w14:textId="3CB0B21E" w:rsidR="008C38E3" w:rsidRDefault="3B30582D" w:rsidP="75979558">
            <w:pPr>
              <w:spacing w:line="240" w:lineRule="auto"/>
              <w:contextualSpacing/>
              <w:rPr>
                <w:rFonts w:ascii="SassoonCRInfant" w:hAnsi="SassoonCRInfant"/>
                <w:sz w:val="24"/>
                <w:szCs w:val="24"/>
              </w:rPr>
            </w:pPr>
            <w:r w:rsidRPr="75979558">
              <w:rPr>
                <w:rFonts w:ascii="SassoonCRInfant" w:hAnsi="SassoonCRInfant"/>
                <w:sz w:val="24"/>
                <w:szCs w:val="24"/>
              </w:rPr>
              <w:t xml:space="preserve">1. </w:t>
            </w:r>
            <w:r w:rsidR="00442B8B" w:rsidRPr="00442B8B">
              <w:rPr>
                <w:rFonts w:ascii="SassoonCRInfant" w:hAnsi="SassoonCRInfant"/>
                <w:sz w:val="24"/>
                <w:szCs w:val="24"/>
              </w:rPr>
              <w:t>Read the Resource: Social story before</w:t>
            </w:r>
            <w:r w:rsidR="00146CCF">
              <w:rPr>
                <w:rFonts w:ascii="SassoonCRInfant" w:hAnsi="SassoonCRInfant"/>
                <w:sz w:val="24"/>
                <w:szCs w:val="24"/>
              </w:rPr>
              <w:t xml:space="preserve"> </w:t>
            </w:r>
            <w:r w:rsidR="00442B8B" w:rsidRPr="00442B8B">
              <w:rPr>
                <w:rFonts w:ascii="SassoonCRInfant" w:hAnsi="SassoonCRInfant"/>
                <w:sz w:val="24"/>
                <w:szCs w:val="24"/>
              </w:rPr>
              <w:t xml:space="preserve">the </w:t>
            </w:r>
            <w:r w:rsidR="00146CCF">
              <w:rPr>
                <w:rFonts w:ascii="SassoonCRInfant" w:hAnsi="SassoonCRInfant"/>
                <w:sz w:val="24"/>
                <w:szCs w:val="24"/>
              </w:rPr>
              <w:t xml:space="preserve">game. </w:t>
            </w:r>
            <w:r w:rsidR="006A3E75">
              <w:rPr>
                <w:rFonts w:ascii="SassoonCRInfant" w:hAnsi="SassoonCRInfant"/>
                <w:sz w:val="24"/>
                <w:szCs w:val="24"/>
              </w:rPr>
              <w:t>look</w:t>
            </w:r>
            <w:r w:rsidR="005F3A3F">
              <w:rPr>
                <w:rFonts w:ascii="SassoonCRInfant" w:hAnsi="SassoonCRInfant"/>
                <w:sz w:val="24"/>
                <w:szCs w:val="24"/>
              </w:rPr>
              <w:t xml:space="preserve"> at different facial expression in cards</w:t>
            </w:r>
            <w:r w:rsidR="00352C94">
              <w:rPr>
                <w:rFonts w:ascii="SassoonCRInfant" w:hAnsi="SassoonCRInfant"/>
                <w:sz w:val="24"/>
                <w:szCs w:val="24"/>
              </w:rPr>
              <w:t xml:space="preserve"> encourage your child to name them. E</w:t>
            </w:r>
            <w:r w:rsidR="00BC74BE" w:rsidRPr="00BC74BE">
              <w:rPr>
                <w:rFonts w:ascii="SassoonCRInfant" w:hAnsi="SassoonCRInfant"/>
                <w:sz w:val="24"/>
                <w:szCs w:val="24"/>
              </w:rPr>
              <w:t>xplain that our faces can give us clues about how someone is feeling.</w:t>
            </w:r>
            <w:r w:rsidR="00352C94">
              <w:rPr>
                <w:rFonts w:ascii="SassoonCRInfant" w:hAnsi="SassoonCRInfant"/>
                <w:sz w:val="24"/>
                <w:szCs w:val="24"/>
              </w:rPr>
              <w:t xml:space="preserve"> </w:t>
            </w:r>
            <w:r w:rsidR="00093950" w:rsidRPr="00093950">
              <w:rPr>
                <w:rFonts w:ascii="SassoonCRInfant" w:hAnsi="SassoonCRInfant"/>
                <w:sz w:val="24"/>
                <w:szCs w:val="24"/>
              </w:rPr>
              <w:t>Encourage your child describe the facial clues they can see on the card, such as the eyes, eyebrows or mouth</w:t>
            </w:r>
            <w:r w:rsidR="00093950">
              <w:rPr>
                <w:rFonts w:ascii="SassoonCRInfant" w:hAnsi="SassoonCRInfant"/>
                <w:sz w:val="24"/>
                <w:szCs w:val="24"/>
              </w:rPr>
              <w:t>.</w:t>
            </w:r>
          </w:p>
          <w:p w14:paraId="0FAB13CE" w14:textId="68A15270" w:rsidR="3B30582D" w:rsidRPr="00093950" w:rsidRDefault="3B30582D" w:rsidP="75979558">
            <w:pPr>
              <w:spacing w:line="240" w:lineRule="auto"/>
              <w:contextualSpacing/>
              <w:rPr>
                <w:rFonts w:ascii="SassoonCRInfant" w:hAnsi="SassoonCRInfant"/>
                <w:sz w:val="24"/>
                <w:szCs w:val="24"/>
              </w:rPr>
            </w:pPr>
            <w:r w:rsidRPr="75979558">
              <w:rPr>
                <w:rFonts w:ascii="SassoonCRInfant" w:hAnsi="SassoonCRInfant"/>
                <w:sz w:val="24"/>
                <w:szCs w:val="24"/>
              </w:rPr>
              <w:t xml:space="preserve">2. </w:t>
            </w:r>
            <w:r w:rsidR="008C38E3">
              <w:rPr>
                <w:rFonts w:ascii="SassoonCRInfant" w:hAnsi="SassoonCRInfant"/>
                <w:sz w:val="24"/>
                <w:szCs w:val="24"/>
              </w:rPr>
              <w:t>E</w:t>
            </w:r>
            <w:r w:rsidR="008C38E3" w:rsidRPr="008C38E3">
              <w:rPr>
                <w:rFonts w:ascii="SassoonCRInfant" w:hAnsi="SassoonCRInfant"/>
                <w:sz w:val="24"/>
                <w:szCs w:val="24"/>
              </w:rPr>
              <w:t>xplain that sometimes it can be difficult to tell how someone is feeling just by looking at their face. Asking someone how they are feeling can help us understand them better. Encourage the children to think of questions they could ask someone to find out how the person is feeling. Guide the children towards these questions:</w:t>
            </w:r>
            <w:r w:rsidR="00D94599">
              <w:rPr>
                <w:rFonts w:ascii="SassoonCRInfant" w:hAnsi="SassoonCRInfant"/>
                <w:sz w:val="24"/>
                <w:szCs w:val="24"/>
              </w:rPr>
              <w:t xml:space="preserve"> </w:t>
            </w:r>
            <w:r w:rsidR="008C38E3" w:rsidRPr="008C38E3">
              <w:rPr>
                <w:rFonts w:ascii="SassoonCRInfant" w:hAnsi="SassoonCRInfant"/>
                <w:sz w:val="24"/>
                <w:szCs w:val="24"/>
              </w:rPr>
              <w:t xml:space="preserve"> How are you feeling today? Are you okay? Do you need any help?</w:t>
            </w:r>
          </w:p>
          <w:p w14:paraId="5001FC24" w14:textId="13704DA9" w:rsidR="00C15FF6" w:rsidRDefault="3B30582D" w:rsidP="0758F459">
            <w:pPr>
              <w:spacing w:line="240" w:lineRule="auto"/>
              <w:contextualSpacing/>
              <w:rPr>
                <w:rFonts w:ascii="SassoonCRInfant" w:hAnsi="SassoonCRInfant"/>
                <w:sz w:val="24"/>
                <w:szCs w:val="24"/>
              </w:rPr>
            </w:pPr>
            <w:r w:rsidRPr="75979558">
              <w:rPr>
                <w:rFonts w:ascii="SassoonCRInfant" w:hAnsi="SassoonCRInfant"/>
                <w:sz w:val="24"/>
                <w:szCs w:val="24"/>
              </w:rPr>
              <w:t xml:space="preserve">3. </w:t>
            </w:r>
            <w:r w:rsidR="00CA76FB" w:rsidRPr="00CA76FB">
              <w:rPr>
                <w:rFonts w:ascii="SassoonCRInfant" w:hAnsi="SassoonCRInfant"/>
                <w:sz w:val="24"/>
                <w:szCs w:val="24"/>
              </w:rPr>
              <w:t xml:space="preserve">Explain that </w:t>
            </w:r>
            <w:r w:rsidR="00CA76FB">
              <w:rPr>
                <w:rFonts w:ascii="SassoonCRInfant" w:hAnsi="SassoonCRInfant"/>
                <w:sz w:val="24"/>
                <w:szCs w:val="24"/>
              </w:rPr>
              <w:t>you are</w:t>
            </w:r>
            <w:r w:rsidR="00CA76FB" w:rsidRPr="00CA76FB">
              <w:rPr>
                <w:rFonts w:ascii="SassoonCRInfant" w:hAnsi="SassoonCRInfant"/>
                <w:sz w:val="24"/>
                <w:szCs w:val="24"/>
              </w:rPr>
              <w:t xml:space="preserve"> going to play a guessing game. </w:t>
            </w:r>
            <w:r w:rsidR="008A6AAA">
              <w:rPr>
                <w:rFonts w:ascii="SassoonCRInfant" w:hAnsi="SassoonCRInfant"/>
                <w:sz w:val="24"/>
                <w:szCs w:val="24"/>
              </w:rPr>
              <w:t>C</w:t>
            </w:r>
            <w:r w:rsidR="00CA76FB" w:rsidRPr="00CA76FB">
              <w:rPr>
                <w:rFonts w:ascii="SassoonCRInfant" w:hAnsi="SassoonCRInfant"/>
                <w:sz w:val="24"/>
                <w:szCs w:val="24"/>
              </w:rPr>
              <w:t xml:space="preserve">hoose a </w:t>
            </w:r>
            <w:r w:rsidR="001C273C">
              <w:rPr>
                <w:rFonts w:ascii="SassoonCRInfant" w:hAnsi="SassoonCRInfant"/>
                <w:sz w:val="24"/>
                <w:szCs w:val="24"/>
              </w:rPr>
              <w:t>feeling card from the bag, do</w:t>
            </w:r>
            <w:r w:rsidR="00CA76FB" w:rsidRPr="00CA76FB">
              <w:rPr>
                <w:rFonts w:ascii="SassoonCRInfant" w:hAnsi="SassoonCRInfant"/>
                <w:sz w:val="24"/>
                <w:szCs w:val="24"/>
              </w:rPr>
              <w:t xml:space="preserve"> </w:t>
            </w:r>
            <w:r w:rsidR="00AD4AC9">
              <w:rPr>
                <w:rFonts w:ascii="SassoonCRInfant" w:hAnsi="SassoonCRInfant"/>
                <w:sz w:val="24"/>
                <w:szCs w:val="24"/>
              </w:rPr>
              <w:t xml:space="preserve">not </w:t>
            </w:r>
            <w:r w:rsidR="00CA76FB" w:rsidRPr="00CA76FB">
              <w:rPr>
                <w:rFonts w:ascii="SassoonCRInfant" w:hAnsi="SassoonCRInfant"/>
                <w:sz w:val="24"/>
                <w:szCs w:val="24"/>
              </w:rPr>
              <w:t xml:space="preserve">show </w:t>
            </w:r>
            <w:r w:rsidR="0014096C">
              <w:rPr>
                <w:rFonts w:ascii="SassoonCRInfant" w:hAnsi="SassoonCRInfant"/>
                <w:sz w:val="24"/>
                <w:szCs w:val="24"/>
              </w:rPr>
              <w:t>your</w:t>
            </w:r>
            <w:r w:rsidR="00CA76FB" w:rsidRPr="00CA76FB">
              <w:rPr>
                <w:rFonts w:ascii="SassoonCRInfant" w:hAnsi="SassoonCRInfant"/>
                <w:sz w:val="24"/>
                <w:szCs w:val="24"/>
              </w:rPr>
              <w:t xml:space="preserve"> card. </w:t>
            </w:r>
            <w:r w:rsidR="0014096C">
              <w:rPr>
                <w:rFonts w:ascii="SassoonCRInfant" w:hAnsi="SassoonCRInfant"/>
                <w:sz w:val="24"/>
                <w:szCs w:val="24"/>
              </w:rPr>
              <w:t>M</w:t>
            </w:r>
            <w:r w:rsidR="00CA76FB" w:rsidRPr="00CA76FB">
              <w:rPr>
                <w:rFonts w:ascii="SassoonCRInfant" w:hAnsi="SassoonCRInfant"/>
                <w:sz w:val="24"/>
                <w:szCs w:val="24"/>
              </w:rPr>
              <w:t xml:space="preserve">ake the facial expression using only </w:t>
            </w:r>
            <w:r w:rsidR="0014096C">
              <w:rPr>
                <w:rFonts w:ascii="SassoonCRInfant" w:hAnsi="SassoonCRInfant"/>
                <w:sz w:val="24"/>
                <w:szCs w:val="24"/>
              </w:rPr>
              <w:t>your</w:t>
            </w:r>
            <w:r w:rsidR="00CA76FB" w:rsidRPr="00CA76FB">
              <w:rPr>
                <w:rFonts w:ascii="SassoonCRInfant" w:hAnsi="SassoonCRInfant"/>
                <w:sz w:val="24"/>
                <w:szCs w:val="24"/>
              </w:rPr>
              <w:t xml:space="preserve"> face. Explain</w:t>
            </w:r>
            <w:r w:rsidR="00DD44CB">
              <w:rPr>
                <w:rFonts w:ascii="SassoonCRInfant" w:hAnsi="SassoonCRInfant"/>
                <w:sz w:val="24"/>
                <w:szCs w:val="24"/>
              </w:rPr>
              <w:t xml:space="preserve"> to your child </w:t>
            </w:r>
            <w:r w:rsidR="00CA76FB" w:rsidRPr="00CA76FB">
              <w:rPr>
                <w:rFonts w:ascii="SassoonCRInfant" w:hAnsi="SassoonCRInfant"/>
                <w:sz w:val="24"/>
                <w:szCs w:val="24"/>
              </w:rPr>
              <w:t xml:space="preserve">that </w:t>
            </w:r>
            <w:r w:rsidR="00AD4AC9">
              <w:rPr>
                <w:rFonts w:ascii="SassoonCRInfant" w:hAnsi="SassoonCRInfant"/>
                <w:sz w:val="24"/>
                <w:szCs w:val="24"/>
              </w:rPr>
              <w:t xml:space="preserve">they </w:t>
            </w:r>
            <w:r w:rsidR="00AD4AC9" w:rsidRPr="00CA76FB">
              <w:rPr>
                <w:rFonts w:ascii="SassoonCRInfant" w:hAnsi="SassoonCRInfant"/>
                <w:sz w:val="24"/>
                <w:szCs w:val="24"/>
              </w:rPr>
              <w:t>are</w:t>
            </w:r>
            <w:r w:rsidR="00CA76FB" w:rsidRPr="00CA76FB">
              <w:rPr>
                <w:rFonts w:ascii="SassoonCRInfant" w:hAnsi="SassoonCRInfant"/>
                <w:sz w:val="24"/>
                <w:szCs w:val="24"/>
              </w:rPr>
              <w:t xml:space="preserve"> looking carefully for clues on the face to help make a sensible guess. Model thinking aloud, for example: ‘I think you might have chosen the angry card because your eyebrows are frowning and your mouth is turned down.’</w:t>
            </w:r>
          </w:p>
          <w:p w14:paraId="4782DB6B" w14:textId="1EB61584" w:rsidR="00980887" w:rsidRDefault="00C15FF6" w:rsidP="00980887">
            <w:pPr>
              <w:spacing w:line="240" w:lineRule="auto"/>
              <w:contextualSpacing/>
              <w:rPr>
                <w:rFonts w:ascii="SassoonCRInfant" w:hAnsi="SassoonCRInfant"/>
                <w:sz w:val="24"/>
                <w:szCs w:val="24"/>
              </w:rPr>
            </w:pPr>
            <w:r>
              <w:rPr>
                <w:rFonts w:ascii="SassoonCRInfant" w:hAnsi="SassoonCRInfant"/>
                <w:sz w:val="24"/>
                <w:szCs w:val="24"/>
              </w:rPr>
              <w:t>R</w:t>
            </w:r>
            <w:r w:rsidR="00CA76FB" w:rsidRPr="00CA76FB">
              <w:rPr>
                <w:rFonts w:ascii="SassoonCRInfant" w:hAnsi="SassoonCRInfant"/>
                <w:sz w:val="24"/>
                <w:szCs w:val="24"/>
              </w:rPr>
              <w:t xml:space="preserve">eveal the card </w:t>
            </w:r>
            <w:r>
              <w:rPr>
                <w:rFonts w:ascii="SassoonCRInfant" w:hAnsi="SassoonCRInfant"/>
                <w:sz w:val="24"/>
                <w:szCs w:val="24"/>
              </w:rPr>
              <w:t>you</w:t>
            </w:r>
            <w:r w:rsidR="00CA76FB" w:rsidRPr="00CA76FB">
              <w:rPr>
                <w:rFonts w:ascii="SassoonCRInfant" w:hAnsi="SassoonCRInfant"/>
                <w:sz w:val="24"/>
                <w:szCs w:val="24"/>
              </w:rPr>
              <w:t xml:space="preserve"> have chosen. Invite </w:t>
            </w:r>
            <w:r>
              <w:rPr>
                <w:rFonts w:ascii="SassoonCRInfant" w:hAnsi="SassoonCRInfant"/>
                <w:sz w:val="24"/>
                <w:szCs w:val="24"/>
              </w:rPr>
              <w:t xml:space="preserve">your child </w:t>
            </w:r>
            <w:r w:rsidR="00CA76FB" w:rsidRPr="00CA76FB">
              <w:rPr>
                <w:rFonts w:ascii="SassoonCRInfant" w:hAnsi="SassoonCRInfant"/>
                <w:sz w:val="24"/>
                <w:szCs w:val="24"/>
              </w:rPr>
              <w:t xml:space="preserve">to choose a feelings card and make the facial expression </w:t>
            </w:r>
            <w:r w:rsidR="00B247A0">
              <w:rPr>
                <w:rFonts w:ascii="SassoonCRInfant" w:hAnsi="SassoonCRInfant"/>
                <w:sz w:val="24"/>
                <w:szCs w:val="24"/>
              </w:rPr>
              <w:t xml:space="preserve">then you can </w:t>
            </w:r>
            <w:r w:rsidR="00CA76FB" w:rsidRPr="00CA76FB">
              <w:rPr>
                <w:rFonts w:ascii="SassoonCRInfant" w:hAnsi="SassoonCRInfant"/>
                <w:sz w:val="24"/>
                <w:szCs w:val="24"/>
              </w:rPr>
              <w:t>guess which feeling the</w:t>
            </w:r>
            <w:r w:rsidR="00D831BE">
              <w:rPr>
                <w:rFonts w:ascii="SassoonCRInfant" w:hAnsi="SassoonCRInfant"/>
                <w:sz w:val="24"/>
                <w:szCs w:val="24"/>
              </w:rPr>
              <w:t>y have</w:t>
            </w:r>
            <w:r w:rsidR="00CA76FB" w:rsidRPr="00CA76FB">
              <w:rPr>
                <w:rFonts w:ascii="SassoonCRInfant" w:hAnsi="SassoonCRInfant"/>
                <w:sz w:val="24"/>
                <w:szCs w:val="24"/>
              </w:rPr>
              <w:t xml:space="preserve"> chosen</w:t>
            </w:r>
            <w:r w:rsidR="00D831BE">
              <w:rPr>
                <w:rFonts w:ascii="SassoonCRInfant" w:hAnsi="SassoonCRInfant"/>
                <w:sz w:val="24"/>
                <w:szCs w:val="24"/>
              </w:rPr>
              <w:t>.</w:t>
            </w:r>
            <w:r w:rsidR="00475EA8">
              <w:rPr>
                <w:rFonts w:ascii="SassoonCRInfant" w:hAnsi="SassoonCRInfant"/>
                <w:sz w:val="24"/>
                <w:szCs w:val="24"/>
              </w:rPr>
              <w:t xml:space="preserve"> </w:t>
            </w:r>
            <w:r w:rsidR="00E717BB">
              <w:rPr>
                <w:rFonts w:ascii="SassoonCRInfant" w:hAnsi="SassoonCRInfant"/>
                <w:sz w:val="24"/>
                <w:szCs w:val="24"/>
              </w:rPr>
              <w:t>Take turns until you finish all the card</w:t>
            </w:r>
            <w:r w:rsidR="00980887">
              <w:rPr>
                <w:rFonts w:ascii="SassoonCRInfant" w:hAnsi="SassoonCRInfant"/>
                <w:sz w:val="24"/>
                <w:szCs w:val="24"/>
              </w:rPr>
              <w:t xml:space="preserve">s. </w:t>
            </w:r>
            <w:r w:rsidR="00980887" w:rsidRPr="00CA76FB">
              <w:rPr>
                <w:rFonts w:ascii="SassoonCRInfant" w:hAnsi="SassoonCRInfant"/>
                <w:sz w:val="24"/>
                <w:szCs w:val="24"/>
              </w:rPr>
              <w:t xml:space="preserve">What clues can you see? How do you think this person is feeling? What made you think that? </w:t>
            </w:r>
          </w:p>
          <w:p w14:paraId="7773A1D4" w14:textId="067E4E2E" w:rsidR="00D831BE" w:rsidRDefault="00C05C16" w:rsidP="0758F459">
            <w:pPr>
              <w:spacing w:line="240" w:lineRule="auto"/>
              <w:contextualSpacing/>
              <w:rPr>
                <w:rFonts w:ascii="SassoonCRInfant" w:hAnsi="SassoonCRInfant"/>
                <w:sz w:val="24"/>
                <w:szCs w:val="24"/>
              </w:rPr>
            </w:pPr>
            <w:r>
              <w:rPr>
                <w:rFonts w:ascii="SassoonCRInfant" w:hAnsi="SassoonCRInfant"/>
                <w:sz w:val="24"/>
                <w:szCs w:val="24"/>
              </w:rPr>
              <w:t>(</w:t>
            </w:r>
            <w:r w:rsidR="00475EA8">
              <w:rPr>
                <w:rFonts w:ascii="SassoonCRInfant" w:hAnsi="SassoonCRInfant"/>
                <w:sz w:val="24"/>
                <w:szCs w:val="24"/>
              </w:rPr>
              <w:t>Please upload picture of your child showing the facial expression next to the</w:t>
            </w:r>
            <w:r>
              <w:rPr>
                <w:rFonts w:ascii="SassoonCRInfant" w:hAnsi="SassoonCRInfant"/>
                <w:sz w:val="24"/>
                <w:szCs w:val="24"/>
              </w:rPr>
              <w:t xml:space="preserve"> relevant</w:t>
            </w:r>
            <w:r w:rsidR="00475EA8">
              <w:rPr>
                <w:rFonts w:ascii="SassoonCRInfant" w:hAnsi="SassoonCRInfant"/>
                <w:sz w:val="24"/>
                <w:szCs w:val="24"/>
              </w:rPr>
              <w:t xml:space="preserve"> feeling</w:t>
            </w:r>
            <w:r>
              <w:rPr>
                <w:rFonts w:ascii="SassoonCRInfant" w:hAnsi="SassoonCRInfant"/>
                <w:sz w:val="24"/>
                <w:szCs w:val="24"/>
              </w:rPr>
              <w:t>s</w:t>
            </w:r>
            <w:r w:rsidR="00475EA8">
              <w:rPr>
                <w:rFonts w:ascii="SassoonCRInfant" w:hAnsi="SassoonCRInfant"/>
                <w:sz w:val="24"/>
                <w:szCs w:val="24"/>
              </w:rPr>
              <w:t xml:space="preserve"> card into tapestry</w:t>
            </w:r>
            <w:r>
              <w:rPr>
                <w:rFonts w:ascii="SassoonCRInfant" w:hAnsi="SassoonCRInfant"/>
                <w:sz w:val="24"/>
                <w:szCs w:val="24"/>
              </w:rPr>
              <w:t>)</w:t>
            </w:r>
          </w:p>
          <w:p w14:paraId="58393CAD" w14:textId="70935F1A" w:rsidR="00FC697B" w:rsidRPr="00EB5D8D" w:rsidRDefault="6EEE8866" w:rsidP="0758F459">
            <w:pPr>
              <w:spacing w:line="240" w:lineRule="auto"/>
              <w:contextualSpacing/>
              <w:rPr>
                <w:rFonts w:ascii="SassoonCRInfant" w:hAnsi="SassoonCRInfant"/>
                <w:b/>
                <w:bCs/>
                <w:sz w:val="24"/>
                <w:szCs w:val="24"/>
              </w:rPr>
            </w:pPr>
            <w:r w:rsidRPr="75979558">
              <w:rPr>
                <w:rFonts w:ascii="SassoonCRInfant" w:hAnsi="SassoonCRInfant"/>
                <w:b/>
                <w:bCs/>
                <w:sz w:val="24"/>
                <w:szCs w:val="24"/>
              </w:rPr>
              <w:t>Prompts for learning:</w:t>
            </w:r>
          </w:p>
          <w:p w14:paraId="0FED5A2B" w14:textId="34EA8EEE" w:rsidR="00FC697B" w:rsidRPr="00EB5D8D" w:rsidRDefault="1CD3846E" w:rsidP="75979558">
            <w:pPr>
              <w:spacing w:line="240" w:lineRule="auto"/>
              <w:contextualSpacing/>
              <w:rPr>
                <w:rFonts w:ascii="SassoonCRInfant" w:hAnsi="SassoonCRInfant"/>
                <w:sz w:val="24"/>
                <w:szCs w:val="24"/>
              </w:rPr>
            </w:pPr>
            <w:r w:rsidRPr="75979558">
              <w:rPr>
                <w:rFonts w:ascii="SassoonCRInfant" w:hAnsi="SassoonCRInfant"/>
                <w:sz w:val="24"/>
                <w:szCs w:val="24"/>
              </w:rPr>
              <w:t>“Tell me about how you’re feeling.”</w:t>
            </w:r>
          </w:p>
          <w:p w14:paraId="502B25BF" w14:textId="56A3FF0D" w:rsidR="002F7ABB" w:rsidRPr="00AB6C3F" w:rsidRDefault="1CD3846E" w:rsidP="0758F459">
            <w:pPr>
              <w:spacing w:line="240" w:lineRule="auto"/>
              <w:contextualSpacing/>
              <w:rPr>
                <w:rFonts w:ascii="SassoonCRInfant" w:hAnsi="SassoonCRInfant"/>
                <w:sz w:val="24"/>
                <w:szCs w:val="24"/>
              </w:rPr>
            </w:pPr>
            <w:r w:rsidRPr="75979558">
              <w:rPr>
                <w:rFonts w:ascii="SassoonCRInfant" w:hAnsi="SassoonCRInfant"/>
                <w:sz w:val="24"/>
                <w:szCs w:val="24"/>
              </w:rPr>
              <w:t>“Can you use different words to describe how you’re feeling?”</w:t>
            </w:r>
          </w:p>
        </w:tc>
      </w:tr>
      <w:tr w:rsidR="005F5482" w:rsidRPr="00EB5D8D" w14:paraId="6D920A09" w14:textId="77777777" w:rsidTr="75979558">
        <w:trPr>
          <w:cantSplit/>
          <w:trHeight w:val="300"/>
        </w:trPr>
        <w:tc>
          <w:tcPr>
            <w:tcW w:w="14605" w:type="dxa"/>
            <w:gridSpan w:val="2"/>
          </w:tcPr>
          <w:p w14:paraId="0C214DAF" w14:textId="77777777" w:rsidR="005F5482" w:rsidRDefault="7387B259" w:rsidP="0758F459">
            <w:pPr>
              <w:rPr>
                <w:rFonts w:ascii="SassoonCRInfant" w:hAnsi="SassoonCRInfant"/>
                <w:b/>
                <w:bCs/>
                <w:sz w:val="24"/>
                <w:szCs w:val="24"/>
              </w:rPr>
            </w:pPr>
            <w:r w:rsidRPr="75979558">
              <w:rPr>
                <w:rFonts w:ascii="SassoonCRInfant" w:hAnsi="SassoonCRInfant"/>
                <w:b/>
                <w:bCs/>
                <w:sz w:val="24"/>
                <w:szCs w:val="24"/>
              </w:rPr>
              <w:t xml:space="preserve">Vocabulary </w:t>
            </w:r>
          </w:p>
          <w:p w14:paraId="77BB755B" w14:textId="262C8FBF" w:rsidR="094E0B79" w:rsidRDefault="00CC7652" w:rsidP="00CC7652">
            <w:pPr>
              <w:spacing w:line="240" w:lineRule="auto"/>
              <w:rPr>
                <w:rFonts w:ascii="SassoonCRInfant" w:hAnsi="SassoonCRInfant"/>
                <w:sz w:val="24"/>
                <w:szCs w:val="24"/>
              </w:rPr>
            </w:pPr>
            <w:r w:rsidRPr="00CC7652">
              <w:rPr>
                <w:rFonts w:ascii="SassoonCRInfant" w:hAnsi="SassoonCRInfant"/>
                <w:sz w:val="24"/>
                <w:szCs w:val="24"/>
              </w:rPr>
              <w:t>Angry</w:t>
            </w:r>
            <w:r>
              <w:rPr>
                <w:rFonts w:ascii="SassoonCRInfant" w:hAnsi="SassoonCRInfant"/>
                <w:sz w:val="24"/>
                <w:szCs w:val="24"/>
              </w:rPr>
              <w:t xml:space="preserve">  </w:t>
            </w:r>
            <w:r w:rsidRPr="00CC7652">
              <w:rPr>
                <w:rFonts w:ascii="SassoonCRInfant" w:hAnsi="SassoonCRInfant"/>
                <w:sz w:val="24"/>
                <w:szCs w:val="24"/>
              </w:rPr>
              <w:t>eyes</w:t>
            </w:r>
            <w:r>
              <w:rPr>
                <w:rFonts w:ascii="SassoonCRInfant" w:hAnsi="SassoonCRInfant"/>
                <w:sz w:val="24"/>
                <w:szCs w:val="24"/>
              </w:rPr>
              <w:t xml:space="preserve">  </w:t>
            </w:r>
            <w:r w:rsidRPr="00CC7652">
              <w:rPr>
                <w:rFonts w:ascii="SassoonCRInfant" w:hAnsi="SassoonCRInfant"/>
                <w:sz w:val="24"/>
                <w:szCs w:val="24"/>
              </w:rPr>
              <w:t>eyebrows</w:t>
            </w:r>
            <w:r>
              <w:rPr>
                <w:rFonts w:ascii="SassoonCRInfant" w:hAnsi="SassoonCRInfant"/>
                <w:sz w:val="24"/>
                <w:szCs w:val="24"/>
              </w:rPr>
              <w:t xml:space="preserve">  </w:t>
            </w:r>
            <w:r w:rsidRPr="00CC7652">
              <w:rPr>
                <w:rFonts w:ascii="SassoonCRInfant" w:hAnsi="SassoonCRInfant"/>
                <w:sz w:val="24"/>
                <w:szCs w:val="24"/>
              </w:rPr>
              <w:t>happy</w:t>
            </w:r>
            <w:r>
              <w:rPr>
                <w:rFonts w:ascii="SassoonCRInfant" w:hAnsi="SassoonCRInfant"/>
                <w:sz w:val="24"/>
                <w:szCs w:val="24"/>
              </w:rPr>
              <w:t xml:space="preserve">  </w:t>
            </w:r>
            <w:r w:rsidRPr="00CC7652">
              <w:rPr>
                <w:rFonts w:ascii="SassoonCRInfant" w:hAnsi="SassoonCRInfant"/>
                <w:sz w:val="24"/>
                <w:szCs w:val="24"/>
              </w:rPr>
              <w:t>mouth</w:t>
            </w:r>
            <w:r>
              <w:rPr>
                <w:rFonts w:ascii="SassoonCRInfant" w:hAnsi="SassoonCRInfant"/>
                <w:sz w:val="24"/>
                <w:szCs w:val="24"/>
              </w:rPr>
              <w:t xml:space="preserve">  </w:t>
            </w:r>
            <w:r w:rsidRPr="00CC7652">
              <w:rPr>
                <w:rFonts w:ascii="SassoonCRInfant" w:hAnsi="SassoonCRInfant"/>
                <w:sz w:val="24"/>
                <w:szCs w:val="24"/>
              </w:rPr>
              <w:t>sad</w:t>
            </w:r>
            <w:r>
              <w:rPr>
                <w:rFonts w:ascii="SassoonCRInfant" w:hAnsi="SassoonCRInfant"/>
                <w:sz w:val="24"/>
                <w:szCs w:val="24"/>
              </w:rPr>
              <w:t xml:space="preserve">  </w:t>
            </w:r>
            <w:r w:rsidRPr="00CC7652">
              <w:rPr>
                <w:rFonts w:ascii="SassoonCRInfant" w:hAnsi="SassoonCRInfant"/>
                <w:sz w:val="24"/>
                <w:szCs w:val="24"/>
              </w:rPr>
              <w:t>worried</w:t>
            </w:r>
          </w:p>
        </w:tc>
      </w:tr>
      <w:tr w:rsidR="19D92679" w14:paraId="7622E6F7" w14:textId="77777777" w:rsidTr="75979558">
        <w:trPr>
          <w:cantSplit/>
          <w:trHeight w:val="300"/>
        </w:trPr>
        <w:tc>
          <w:tcPr>
            <w:tcW w:w="14605" w:type="dxa"/>
            <w:gridSpan w:val="2"/>
          </w:tcPr>
          <w:p w14:paraId="52AFB48C" w14:textId="259C23A4" w:rsidR="7F045CA6" w:rsidRDefault="48AF3F63" w:rsidP="0758F459">
            <w:pPr>
              <w:rPr>
                <w:rFonts w:ascii="SassoonCRInfant" w:hAnsi="SassoonCRInfant"/>
                <w:b/>
                <w:bCs/>
                <w:sz w:val="24"/>
                <w:szCs w:val="24"/>
              </w:rPr>
            </w:pPr>
            <w:r w:rsidRPr="75979558">
              <w:rPr>
                <w:rFonts w:ascii="SassoonCRInfant" w:hAnsi="SassoonCRInfant"/>
                <w:b/>
                <w:bCs/>
                <w:sz w:val="24"/>
                <w:szCs w:val="24"/>
              </w:rPr>
              <w:t>Learning outcomes:</w:t>
            </w:r>
          </w:p>
          <w:p w14:paraId="7BD6C4F9" w14:textId="35784719" w:rsidR="7F045CA6" w:rsidRDefault="45B2EF3C" w:rsidP="75979558">
            <w:pPr>
              <w:rPr>
                <w:rFonts w:ascii="SassoonCRInfant" w:hAnsi="SassoonCRInfant"/>
                <w:sz w:val="24"/>
                <w:szCs w:val="24"/>
                <w:u w:val="single"/>
              </w:rPr>
            </w:pPr>
            <w:r w:rsidRPr="75979558">
              <w:rPr>
                <w:rFonts w:ascii="SassoonCRInfant" w:hAnsi="SassoonCRInfant"/>
                <w:sz w:val="24"/>
                <w:szCs w:val="24"/>
                <w:u w:val="single"/>
              </w:rPr>
              <w:t xml:space="preserve">Personal, Social and Emotional Development: </w:t>
            </w:r>
            <w:r w:rsidRPr="75979558">
              <w:rPr>
                <w:rFonts w:ascii="SassoonCRInfant" w:hAnsi="SassoonCRInfant"/>
                <w:sz w:val="24"/>
                <w:szCs w:val="24"/>
              </w:rPr>
              <w:t>Express their feelings and consider the feelings of others; Identify and moderate their own feelings socially and emotionally.</w:t>
            </w:r>
          </w:p>
          <w:p w14:paraId="14436459" w14:textId="68D39FE9" w:rsidR="7F045CA6" w:rsidRDefault="45B2EF3C" w:rsidP="0758F459">
            <w:r w:rsidRPr="75979558">
              <w:rPr>
                <w:rFonts w:ascii="SassoonCRInfant" w:hAnsi="SassoonCRInfant"/>
                <w:sz w:val="24"/>
                <w:szCs w:val="24"/>
                <w:u w:val="single"/>
              </w:rPr>
              <w:t>ELG: Self-regulation:</w:t>
            </w:r>
            <w:r w:rsidRPr="75979558">
              <w:rPr>
                <w:rFonts w:ascii="SassoonCRInfant" w:hAnsi="SassoonCRInfant"/>
                <w:sz w:val="24"/>
                <w:szCs w:val="24"/>
              </w:rPr>
              <w:t xml:space="preserve"> Show an understanding of their own feelings and those of others and begin to regulate their behaviour accordingly.</w:t>
            </w:r>
          </w:p>
          <w:p w14:paraId="4E6F58B7" w14:textId="7B70105B" w:rsidR="7F045CA6" w:rsidRDefault="45B2EF3C" w:rsidP="75979558">
            <w:pPr>
              <w:rPr>
                <w:rFonts w:ascii="SassoonCRInfant" w:hAnsi="SassoonCRInfant"/>
                <w:sz w:val="24"/>
                <w:szCs w:val="24"/>
                <w:u w:val="single"/>
              </w:rPr>
            </w:pPr>
            <w:r w:rsidRPr="75979558">
              <w:rPr>
                <w:rFonts w:ascii="SassoonCRInfant" w:hAnsi="SassoonCRInfant"/>
                <w:sz w:val="24"/>
                <w:szCs w:val="24"/>
                <w:u w:val="single"/>
              </w:rPr>
              <w:t xml:space="preserve">Characteristics of effective learning: </w:t>
            </w:r>
            <w:r w:rsidRPr="75979558">
              <w:rPr>
                <w:rFonts w:ascii="SassoonCRInfant" w:hAnsi="SassoonCRInfant"/>
                <w:sz w:val="24"/>
                <w:szCs w:val="24"/>
              </w:rPr>
              <w:t>&gt; Active learning</w:t>
            </w:r>
            <w:r w:rsidR="005F1A19">
              <w:rPr>
                <w:rFonts w:ascii="SassoonCRInfant" w:hAnsi="SassoonCRInfant"/>
                <w:sz w:val="24"/>
                <w:szCs w:val="24"/>
              </w:rPr>
              <w:t xml:space="preserve">.  </w:t>
            </w:r>
            <w:r w:rsidR="005F1A19" w:rsidRPr="005F1A19">
              <w:rPr>
                <w:rFonts w:ascii="SassoonCRInfant" w:hAnsi="SassoonCRInfant"/>
                <w:sz w:val="24"/>
                <w:szCs w:val="24"/>
              </w:rPr>
              <w:t xml:space="preserve">Playing and exploring. </w:t>
            </w:r>
          </w:p>
        </w:tc>
      </w:tr>
    </w:tbl>
    <w:p w14:paraId="6E99F36C" w14:textId="77777777" w:rsidR="00BD4138" w:rsidRDefault="00BD4138"/>
    <w:p w14:paraId="4E0C7033" w14:textId="77777777" w:rsidR="00D94599" w:rsidRDefault="00D94599"/>
    <w:p w14:paraId="760FE0A2" w14:textId="77777777" w:rsidR="00514C8F" w:rsidRDefault="00514C8F"/>
    <w:p w14:paraId="240491AB" w14:textId="77777777" w:rsidR="00BF630A" w:rsidRDefault="00BF630A"/>
    <w:p w14:paraId="00B0E07A" w14:textId="77777777" w:rsidR="00BF630A" w:rsidRDefault="00BF630A"/>
    <w:p w14:paraId="75650E30" w14:textId="72100F82" w:rsidR="00494F3C" w:rsidRDefault="00494F3C">
      <w:r>
        <w:rPr>
          <w:noProof/>
        </w:rPr>
        <w:lastRenderedPageBreak/>
        <w:drawing>
          <wp:anchor distT="0" distB="0" distL="114300" distR="114300" simplePos="0" relativeHeight="251658240" behindDoc="0" locked="0" layoutInCell="1" allowOverlap="1" wp14:anchorId="018D89DE" wp14:editId="2797437E">
            <wp:simplePos x="0" y="0"/>
            <wp:positionH relativeFrom="column">
              <wp:posOffset>1171121</wp:posOffset>
            </wp:positionH>
            <wp:positionV relativeFrom="paragraph">
              <wp:posOffset>-356325</wp:posOffset>
            </wp:positionV>
            <wp:extent cx="7839075" cy="7105316"/>
            <wp:effectExtent l="0" t="0" r="0" b="635"/>
            <wp:wrapNone/>
            <wp:docPr id="184524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24423" name=""/>
                    <pic:cNvPicPr/>
                  </pic:nvPicPr>
                  <pic:blipFill rotWithShape="1">
                    <a:blip r:embed="rId8">
                      <a:extLst>
                        <a:ext uri="{28A0092B-C50C-407E-A947-70E740481C1C}">
                          <a14:useLocalDpi xmlns:a14="http://schemas.microsoft.com/office/drawing/2010/main" val="0"/>
                        </a:ext>
                      </a:extLst>
                    </a:blip>
                    <a:srcRect l="32310" t="17492" r="32186" b="22411"/>
                    <a:stretch>
                      <a:fillRect/>
                    </a:stretch>
                  </pic:blipFill>
                  <pic:spPr bwMode="auto">
                    <a:xfrm>
                      <a:off x="0" y="0"/>
                      <a:ext cx="7839075" cy="71053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5D11AA" w14:textId="77777777" w:rsidR="00494F3C" w:rsidRDefault="00494F3C">
      <w:pPr>
        <w:spacing w:line="259" w:lineRule="auto"/>
      </w:pPr>
      <w:r>
        <w:br w:type="page"/>
      </w:r>
    </w:p>
    <w:p w14:paraId="49AD730F" w14:textId="22FAFC15" w:rsidR="00494F3C" w:rsidRDefault="00553B97">
      <w:r>
        <w:rPr>
          <w:noProof/>
        </w:rPr>
        <w:lastRenderedPageBreak/>
        <w:drawing>
          <wp:anchor distT="0" distB="0" distL="114300" distR="114300" simplePos="0" relativeHeight="251660288" behindDoc="0" locked="0" layoutInCell="1" allowOverlap="1" wp14:anchorId="440024DF" wp14:editId="194A29F2">
            <wp:simplePos x="0" y="0"/>
            <wp:positionH relativeFrom="column">
              <wp:posOffset>5603784</wp:posOffset>
            </wp:positionH>
            <wp:positionV relativeFrom="paragraph">
              <wp:posOffset>-391614</wp:posOffset>
            </wp:positionV>
            <wp:extent cx="3866605" cy="4629940"/>
            <wp:effectExtent l="0" t="0" r="635" b="0"/>
            <wp:wrapNone/>
            <wp:docPr id="2078051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051925" name=""/>
                    <pic:cNvPicPr/>
                  </pic:nvPicPr>
                  <pic:blipFill rotWithShape="1">
                    <a:blip r:embed="rId9">
                      <a:extLst>
                        <a:ext uri="{28A0092B-C50C-407E-A947-70E740481C1C}">
                          <a14:useLocalDpi xmlns:a14="http://schemas.microsoft.com/office/drawing/2010/main" val="0"/>
                        </a:ext>
                      </a:extLst>
                    </a:blip>
                    <a:srcRect l="31132" t="17102" r="32266" b="8305"/>
                    <a:stretch>
                      <a:fillRect/>
                    </a:stretch>
                  </pic:blipFill>
                  <pic:spPr bwMode="auto">
                    <a:xfrm>
                      <a:off x="0" y="0"/>
                      <a:ext cx="3866605" cy="4629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94F3C">
        <w:rPr>
          <w:noProof/>
        </w:rPr>
        <w:drawing>
          <wp:anchor distT="0" distB="0" distL="114300" distR="114300" simplePos="0" relativeHeight="251659264" behindDoc="0" locked="0" layoutInCell="1" allowOverlap="1" wp14:anchorId="5FED1D37" wp14:editId="67CB02D0">
            <wp:simplePos x="0" y="0"/>
            <wp:positionH relativeFrom="margin">
              <wp:posOffset>-12882</wp:posOffset>
            </wp:positionH>
            <wp:positionV relativeFrom="paragraph">
              <wp:posOffset>-356598</wp:posOffset>
            </wp:positionV>
            <wp:extent cx="3487420" cy="4284345"/>
            <wp:effectExtent l="0" t="0" r="0" b="1905"/>
            <wp:wrapNone/>
            <wp:docPr id="1186522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522700" name=""/>
                    <pic:cNvPicPr/>
                  </pic:nvPicPr>
                  <pic:blipFill rotWithShape="1">
                    <a:blip r:embed="rId10">
                      <a:extLst>
                        <a:ext uri="{28A0092B-C50C-407E-A947-70E740481C1C}">
                          <a14:useLocalDpi xmlns:a14="http://schemas.microsoft.com/office/drawing/2010/main" val="0"/>
                        </a:ext>
                      </a:extLst>
                    </a:blip>
                    <a:srcRect l="31930" t="14014" r="32396" b="8072"/>
                    <a:stretch>
                      <a:fillRect/>
                    </a:stretch>
                  </pic:blipFill>
                  <pic:spPr bwMode="auto">
                    <a:xfrm>
                      <a:off x="0" y="0"/>
                      <a:ext cx="3487420" cy="4284345"/>
                    </a:xfrm>
                    <a:prstGeom prst="rect">
                      <a:avLst/>
                    </a:prstGeom>
                    <a:ln>
                      <a:noFill/>
                    </a:ln>
                    <a:extLst>
                      <a:ext uri="{53640926-AAD7-44D8-BBD7-CCE9431645EC}">
                        <a14:shadowObscured xmlns:a14="http://schemas.microsoft.com/office/drawing/2010/main"/>
                      </a:ext>
                    </a:extLst>
                  </pic:spPr>
                </pic:pic>
              </a:graphicData>
            </a:graphic>
          </wp:anchor>
        </w:drawing>
      </w:r>
    </w:p>
    <w:p w14:paraId="515B56D9" w14:textId="0F574E27" w:rsidR="00BF630A" w:rsidRDefault="00BF630A"/>
    <w:p w14:paraId="0854345B" w14:textId="29C72F05" w:rsidR="00514C8F" w:rsidRDefault="00514C8F"/>
    <w:p w14:paraId="5FF6E8E9" w14:textId="5AE484E4" w:rsidR="00514C8F" w:rsidRDefault="00514C8F"/>
    <w:p w14:paraId="10E70EC6" w14:textId="721BB66D" w:rsidR="00AF69E9" w:rsidRDefault="00AC232F">
      <w:r>
        <w:rPr>
          <w:noProof/>
        </w:rPr>
        <w:drawing>
          <wp:anchor distT="0" distB="0" distL="114300" distR="114300" simplePos="0" relativeHeight="251661312" behindDoc="0" locked="0" layoutInCell="1" allowOverlap="1" wp14:anchorId="2C32668A" wp14:editId="3EFF653D">
            <wp:simplePos x="0" y="0"/>
            <wp:positionH relativeFrom="column">
              <wp:posOffset>1757717</wp:posOffset>
            </wp:positionH>
            <wp:positionV relativeFrom="paragraph">
              <wp:posOffset>2936875</wp:posOffset>
            </wp:positionV>
            <wp:extent cx="4223572" cy="3003709"/>
            <wp:effectExtent l="0" t="0" r="5715" b="6350"/>
            <wp:wrapNone/>
            <wp:docPr id="194494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94067" name=""/>
                    <pic:cNvPicPr/>
                  </pic:nvPicPr>
                  <pic:blipFill rotWithShape="1">
                    <a:blip r:embed="rId11">
                      <a:extLst>
                        <a:ext uri="{28A0092B-C50C-407E-A947-70E740481C1C}">
                          <a14:useLocalDpi xmlns:a14="http://schemas.microsoft.com/office/drawing/2010/main" val="0"/>
                        </a:ext>
                      </a:extLst>
                    </a:blip>
                    <a:srcRect l="30998" t="31590" r="32251" b="18285"/>
                    <a:stretch>
                      <a:fillRect/>
                    </a:stretch>
                  </pic:blipFill>
                  <pic:spPr bwMode="auto">
                    <a:xfrm>
                      <a:off x="0" y="0"/>
                      <a:ext cx="4223572" cy="30037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AF69E9" w:rsidSect="00A2374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CRInfant">
    <w:altName w:val="Calibri"/>
    <w:charset w:val="00"/>
    <w:family w:val="auto"/>
    <w:pitch w:val="variable"/>
    <w:sig w:usb0="A00000AF" w:usb1="1000204A" w:usb2="00000000" w:usb3="00000000" w:csb0="0000011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F754"/>
    <w:multiLevelType w:val="hybridMultilevel"/>
    <w:tmpl w:val="ABCC46B2"/>
    <w:lvl w:ilvl="0" w:tplc="A91634AC">
      <w:start w:val="1"/>
      <w:numFmt w:val="bullet"/>
      <w:lvlText w:val=""/>
      <w:lvlJc w:val="left"/>
      <w:pPr>
        <w:ind w:left="360" w:hanging="360"/>
      </w:pPr>
      <w:rPr>
        <w:rFonts w:ascii="Symbol" w:hAnsi="Symbol" w:hint="default"/>
      </w:rPr>
    </w:lvl>
    <w:lvl w:ilvl="1" w:tplc="0FD007D4">
      <w:start w:val="1"/>
      <w:numFmt w:val="bullet"/>
      <w:lvlText w:val="o"/>
      <w:lvlJc w:val="left"/>
      <w:pPr>
        <w:ind w:left="1080" w:hanging="360"/>
      </w:pPr>
      <w:rPr>
        <w:rFonts w:ascii="Courier New" w:hAnsi="Courier New" w:hint="default"/>
      </w:rPr>
    </w:lvl>
    <w:lvl w:ilvl="2" w:tplc="BB727D3E">
      <w:start w:val="1"/>
      <w:numFmt w:val="bullet"/>
      <w:lvlText w:val=""/>
      <w:lvlJc w:val="left"/>
      <w:pPr>
        <w:ind w:left="1800" w:hanging="360"/>
      </w:pPr>
      <w:rPr>
        <w:rFonts w:ascii="Wingdings" w:hAnsi="Wingdings" w:hint="default"/>
      </w:rPr>
    </w:lvl>
    <w:lvl w:ilvl="3" w:tplc="3D74FADA">
      <w:start w:val="1"/>
      <w:numFmt w:val="bullet"/>
      <w:lvlText w:val=""/>
      <w:lvlJc w:val="left"/>
      <w:pPr>
        <w:ind w:left="2520" w:hanging="360"/>
      </w:pPr>
      <w:rPr>
        <w:rFonts w:ascii="Symbol" w:hAnsi="Symbol" w:hint="default"/>
      </w:rPr>
    </w:lvl>
    <w:lvl w:ilvl="4" w:tplc="3A7ABD1A">
      <w:start w:val="1"/>
      <w:numFmt w:val="bullet"/>
      <w:lvlText w:val="o"/>
      <w:lvlJc w:val="left"/>
      <w:pPr>
        <w:ind w:left="3240" w:hanging="360"/>
      </w:pPr>
      <w:rPr>
        <w:rFonts w:ascii="Courier New" w:hAnsi="Courier New" w:hint="default"/>
      </w:rPr>
    </w:lvl>
    <w:lvl w:ilvl="5" w:tplc="04B6FFBA">
      <w:start w:val="1"/>
      <w:numFmt w:val="bullet"/>
      <w:lvlText w:val=""/>
      <w:lvlJc w:val="left"/>
      <w:pPr>
        <w:ind w:left="3960" w:hanging="360"/>
      </w:pPr>
      <w:rPr>
        <w:rFonts w:ascii="Wingdings" w:hAnsi="Wingdings" w:hint="default"/>
      </w:rPr>
    </w:lvl>
    <w:lvl w:ilvl="6" w:tplc="1B96CF24">
      <w:start w:val="1"/>
      <w:numFmt w:val="bullet"/>
      <w:lvlText w:val=""/>
      <w:lvlJc w:val="left"/>
      <w:pPr>
        <w:ind w:left="4680" w:hanging="360"/>
      </w:pPr>
      <w:rPr>
        <w:rFonts w:ascii="Symbol" w:hAnsi="Symbol" w:hint="default"/>
      </w:rPr>
    </w:lvl>
    <w:lvl w:ilvl="7" w:tplc="3E52530E">
      <w:start w:val="1"/>
      <w:numFmt w:val="bullet"/>
      <w:lvlText w:val="o"/>
      <w:lvlJc w:val="left"/>
      <w:pPr>
        <w:ind w:left="5400" w:hanging="360"/>
      </w:pPr>
      <w:rPr>
        <w:rFonts w:ascii="Courier New" w:hAnsi="Courier New" w:hint="default"/>
      </w:rPr>
    </w:lvl>
    <w:lvl w:ilvl="8" w:tplc="A18CE616">
      <w:start w:val="1"/>
      <w:numFmt w:val="bullet"/>
      <w:lvlText w:val=""/>
      <w:lvlJc w:val="left"/>
      <w:pPr>
        <w:ind w:left="6120" w:hanging="360"/>
      </w:pPr>
      <w:rPr>
        <w:rFonts w:ascii="Wingdings" w:hAnsi="Wingdings" w:hint="default"/>
      </w:rPr>
    </w:lvl>
  </w:abstractNum>
  <w:abstractNum w:abstractNumId="1" w15:restartNumberingAfterBreak="0">
    <w:nsid w:val="0EAB65D9"/>
    <w:multiLevelType w:val="hybridMultilevel"/>
    <w:tmpl w:val="C41AA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6E45B3"/>
    <w:multiLevelType w:val="multilevel"/>
    <w:tmpl w:val="2E76C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EC6176"/>
    <w:multiLevelType w:val="hybridMultilevel"/>
    <w:tmpl w:val="DA7AFF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17276F5"/>
    <w:multiLevelType w:val="hybridMultilevel"/>
    <w:tmpl w:val="DA824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EB2C24"/>
    <w:multiLevelType w:val="hybridMultilevel"/>
    <w:tmpl w:val="9BF811BE"/>
    <w:lvl w:ilvl="0" w:tplc="9F24D6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5A39BA"/>
    <w:multiLevelType w:val="hybridMultilevel"/>
    <w:tmpl w:val="18365846"/>
    <w:lvl w:ilvl="0" w:tplc="C8BC572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5B0447"/>
    <w:multiLevelType w:val="hybridMultilevel"/>
    <w:tmpl w:val="ADFE93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D455A5D"/>
    <w:multiLevelType w:val="hybridMultilevel"/>
    <w:tmpl w:val="E4C01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C452F"/>
    <w:multiLevelType w:val="multilevel"/>
    <w:tmpl w:val="C1043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EB0F98"/>
    <w:multiLevelType w:val="hybridMultilevel"/>
    <w:tmpl w:val="1BF8838E"/>
    <w:lvl w:ilvl="0" w:tplc="762CD23E">
      <w:start w:val="1"/>
      <w:numFmt w:val="bullet"/>
      <w:lvlText w:val=""/>
      <w:lvlJc w:val="left"/>
      <w:pPr>
        <w:ind w:left="360" w:hanging="360"/>
      </w:pPr>
      <w:rPr>
        <w:rFonts w:ascii="Symbol" w:hAnsi="Symbol" w:hint="default"/>
      </w:rPr>
    </w:lvl>
    <w:lvl w:ilvl="1" w:tplc="2D324784">
      <w:start w:val="1"/>
      <w:numFmt w:val="bullet"/>
      <w:lvlText w:val="o"/>
      <w:lvlJc w:val="left"/>
      <w:pPr>
        <w:ind w:left="1080" w:hanging="360"/>
      </w:pPr>
      <w:rPr>
        <w:rFonts w:ascii="Courier New" w:hAnsi="Courier New" w:hint="default"/>
      </w:rPr>
    </w:lvl>
    <w:lvl w:ilvl="2" w:tplc="FC6A0936">
      <w:start w:val="1"/>
      <w:numFmt w:val="bullet"/>
      <w:lvlText w:val=""/>
      <w:lvlJc w:val="left"/>
      <w:pPr>
        <w:ind w:left="1800" w:hanging="360"/>
      </w:pPr>
      <w:rPr>
        <w:rFonts w:ascii="Wingdings" w:hAnsi="Wingdings" w:hint="default"/>
      </w:rPr>
    </w:lvl>
    <w:lvl w:ilvl="3" w:tplc="C51436AA">
      <w:start w:val="1"/>
      <w:numFmt w:val="bullet"/>
      <w:lvlText w:val=""/>
      <w:lvlJc w:val="left"/>
      <w:pPr>
        <w:ind w:left="2520" w:hanging="360"/>
      </w:pPr>
      <w:rPr>
        <w:rFonts w:ascii="Symbol" w:hAnsi="Symbol" w:hint="default"/>
      </w:rPr>
    </w:lvl>
    <w:lvl w:ilvl="4" w:tplc="8CD41972">
      <w:start w:val="1"/>
      <w:numFmt w:val="bullet"/>
      <w:lvlText w:val="o"/>
      <w:lvlJc w:val="left"/>
      <w:pPr>
        <w:ind w:left="3240" w:hanging="360"/>
      </w:pPr>
      <w:rPr>
        <w:rFonts w:ascii="Courier New" w:hAnsi="Courier New" w:hint="default"/>
      </w:rPr>
    </w:lvl>
    <w:lvl w:ilvl="5" w:tplc="A19A2C92">
      <w:start w:val="1"/>
      <w:numFmt w:val="bullet"/>
      <w:lvlText w:val=""/>
      <w:lvlJc w:val="left"/>
      <w:pPr>
        <w:ind w:left="3960" w:hanging="360"/>
      </w:pPr>
      <w:rPr>
        <w:rFonts w:ascii="Wingdings" w:hAnsi="Wingdings" w:hint="default"/>
      </w:rPr>
    </w:lvl>
    <w:lvl w:ilvl="6" w:tplc="649C3EDA">
      <w:start w:val="1"/>
      <w:numFmt w:val="bullet"/>
      <w:lvlText w:val=""/>
      <w:lvlJc w:val="left"/>
      <w:pPr>
        <w:ind w:left="4680" w:hanging="360"/>
      </w:pPr>
      <w:rPr>
        <w:rFonts w:ascii="Symbol" w:hAnsi="Symbol" w:hint="default"/>
      </w:rPr>
    </w:lvl>
    <w:lvl w:ilvl="7" w:tplc="A412EC92">
      <w:start w:val="1"/>
      <w:numFmt w:val="bullet"/>
      <w:lvlText w:val="o"/>
      <w:lvlJc w:val="left"/>
      <w:pPr>
        <w:ind w:left="5400" w:hanging="360"/>
      </w:pPr>
      <w:rPr>
        <w:rFonts w:ascii="Courier New" w:hAnsi="Courier New" w:hint="default"/>
      </w:rPr>
    </w:lvl>
    <w:lvl w:ilvl="8" w:tplc="25CA1632">
      <w:start w:val="1"/>
      <w:numFmt w:val="bullet"/>
      <w:lvlText w:val=""/>
      <w:lvlJc w:val="left"/>
      <w:pPr>
        <w:ind w:left="6120" w:hanging="360"/>
      </w:pPr>
      <w:rPr>
        <w:rFonts w:ascii="Wingdings" w:hAnsi="Wingdings" w:hint="default"/>
      </w:rPr>
    </w:lvl>
  </w:abstractNum>
  <w:abstractNum w:abstractNumId="11" w15:restartNumberingAfterBreak="0">
    <w:nsid w:val="77565FE9"/>
    <w:multiLevelType w:val="hybridMultilevel"/>
    <w:tmpl w:val="49D044B0"/>
    <w:lvl w:ilvl="0" w:tplc="DB7CCDE4">
      <w:numFmt w:val="bullet"/>
      <w:lvlText w:val="-"/>
      <w:lvlJc w:val="left"/>
      <w:pPr>
        <w:ind w:left="720" w:hanging="360"/>
      </w:pPr>
      <w:rPr>
        <w:rFonts w:ascii="SassoonCRInfant" w:eastAsiaTheme="minorHAnsi" w:hAnsi="SassoonCR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FD04A1"/>
    <w:multiLevelType w:val="multilevel"/>
    <w:tmpl w:val="812A8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5308455">
    <w:abstractNumId w:val="10"/>
  </w:num>
  <w:num w:numId="2" w16cid:durableId="358165034">
    <w:abstractNumId w:val="0"/>
  </w:num>
  <w:num w:numId="3" w16cid:durableId="1743673560">
    <w:abstractNumId w:val="3"/>
  </w:num>
  <w:num w:numId="4" w16cid:durableId="1408454825">
    <w:abstractNumId w:val="7"/>
  </w:num>
  <w:num w:numId="5" w16cid:durableId="1251934480">
    <w:abstractNumId w:val="8"/>
  </w:num>
  <w:num w:numId="6" w16cid:durableId="2056850865">
    <w:abstractNumId w:val="2"/>
  </w:num>
  <w:num w:numId="7" w16cid:durableId="971324916">
    <w:abstractNumId w:val="12"/>
  </w:num>
  <w:num w:numId="8" w16cid:durableId="220677354">
    <w:abstractNumId w:val="1"/>
  </w:num>
  <w:num w:numId="9" w16cid:durableId="1955552334">
    <w:abstractNumId w:val="4"/>
  </w:num>
  <w:num w:numId="10" w16cid:durableId="1422681444">
    <w:abstractNumId w:val="11"/>
  </w:num>
  <w:num w:numId="11" w16cid:durableId="1080641589">
    <w:abstractNumId w:val="5"/>
  </w:num>
  <w:num w:numId="12" w16cid:durableId="1879927047">
    <w:abstractNumId w:val="6"/>
  </w:num>
  <w:num w:numId="13" w16cid:durableId="121045490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A69"/>
    <w:rsid w:val="000003AF"/>
    <w:rsid w:val="00001AC0"/>
    <w:rsid w:val="000026F1"/>
    <w:rsid w:val="00005C6F"/>
    <w:rsid w:val="000078CC"/>
    <w:rsid w:val="00007E62"/>
    <w:rsid w:val="00017AE0"/>
    <w:rsid w:val="00024009"/>
    <w:rsid w:val="000311C0"/>
    <w:rsid w:val="000333C9"/>
    <w:rsid w:val="000453B2"/>
    <w:rsid w:val="0005243E"/>
    <w:rsid w:val="00056A89"/>
    <w:rsid w:val="0006161E"/>
    <w:rsid w:val="00084684"/>
    <w:rsid w:val="00085936"/>
    <w:rsid w:val="000876E1"/>
    <w:rsid w:val="0009208D"/>
    <w:rsid w:val="00093950"/>
    <w:rsid w:val="000A0FA1"/>
    <w:rsid w:val="000B7BE2"/>
    <w:rsid w:val="000C089D"/>
    <w:rsid w:val="000D17EB"/>
    <w:rsid w:val="000D6C57"/>
    <w:rsid w:val="000F46CB"/>
    <w:rsid w:val="00103690"/>
    <w:rsid w:val="0011470B"/>
    <w:rsid w:val="00122AB3"/>
    <w:rsid w:val="00124F8E"/>
    <w:rsid w:val="001325E9"/>
    <w:rsid w:val="0013433C"/>
    <w:rsid w:val="001354C7"/>
    <w:rsid w:val="0013636B"/>
    <w:rsid w:val="0014096C"/>
    <w:rsid w:val="00142F56"/>
    <w:rsid w:val="00146B55"/>
    <w:rsid w:val="00146CCF"/>
    <w:rsid w:val="00167559"/>
    <w:rsid w:val="00183EFB"/>
    <w:rsid w:val="00190525"/>
    <w:rsid w:val="00193E29"/>
    <w:rsid w:val="001B39BD"/>
    <w:rsid w:val="001B7D9C"/>
    <w:rsid w:val="001C0381"/>
    <w:rsid w:val="001C273C"/>
    <w:rsid w:val="001E68B2"/>
    <w:rsid w:val="001E7A69"/>
    <w:rsid w:val="001F2A2D"/>
    <w:rsid w:val="00200B64"/>
    <w:rsid w:val="0020779D"/>
    <w:rsid w:val="002118CA"/>
    <w:rsid w:val="00223CED"/>
    <w:rsid w:val="00225D9B"/>
    <w:rsid w:val="002338F9"/>
    <w:rsid w:val="002424F3"/>
    <w:rsid w:val="002548CF"/>
    <w:rsid w:val="00282D3A"/>
    <w:rsid w:val="0029411F"/>
    <w:rsid w:val="002972A2"/>
    <w:rsid w:val="002B5421"/>
    <w:rsid w:val="002B6590"/>
    <w:rsid w:val="002C0B18"/>
    <w:rsid w:val="002C4DD3"/>
    <w:rsid w:val="002C7F69"/>
    <w:rsid w:val="002D5D9C"/>
    <w:rsid w:val="002E363D"/>
    <w:rsid w:val="002F46CC"/>
    <w:rsid w:val="002F7ABB"/>
    <w:rsid w:val="00304760"/>
    <w:rsid w:val="00316559"/>
    <w:rsid w:val="00321708"/>
    <w:rsid w:val="0032416B"/>
    <w:rsid w:val="00334E87"/>
    <w:rsid w:val="00347F9C"/>
    <w:rsid w:val="00352C94"/>
    <w:rsid w:val="003570B9"/>
    <w:rsid w:val="00377800"/>
    <w:rsid w:val="00382CB4"/>
    <w:rsid w:val="003866F5"/>
    <w:rsid w:val="00386B21"/>
    <w:rsid w:val="0039484F"/>
    <w:rsid w:val="00394C68"/>
    <w:rsid w:val="003A66F1"/>
    <w:rsid w:val="003B5E21"/>
    <w:rsid w:val="003C0F3B"/>
    <w:rsid w:val="003D32EB"/>
    <w:rsid w:val="00407EC6"/>
    <w:rsid w:val="00416BFF"/>
    <w:rsid w:val="004357D3"/>
    <w:rsid w:val="00442B8B"/>
    <w:rsid w:val="00443568"/>
    <w:rsid w:val="004519FC"/>
    <w:rsid w:val="0045507D"/>
    <w:rsid w:val="00475575"/>
    <w:rsid w:val="00475EA8"/>
    <w:rsid w:val="004853EB"/>
    <w:rsid w:val="00494F3C"/>
    <w:rsid w:val="004B504C"/>
    <w:rsid w:val="004C1086"/>
    <w:rsid w:val="004C10CA"/>
    <w:rsid w:val="004D1C4E"/>
    <w:rsid w:val="004F1FDE"/>
    <w:rsid w:val="004F2DD4"/>
    <w:rsid w:val="004F77EB"/>
    <w:rsid w:val="0050278A"/>
    <w:rsid w:val="00514C8F"/>
    <w:rsid w:val="00553B97"/>
    <w:rsid w:val="005593EE"/>
    <w:rsid w:val="00560984"/>
    <w:rsid w:val="005819CA"/>
    <w:rsid w:val="00583821"/>
    <w:rsid w:val="005A332D"/>
    <w:rsid w:val="005B101D"/>
    <w:rsid w:val="005B698E"/>
    <w:rsid w:val="005C2238"/>
    <w:rsid w:val="005C37E8"/>
    <w:rsid w:val="005E38B5"/>
    <w:rsid w:val="005F1A19"/>
    <w:rsid w:val="005F3A3F"/>
    <w:rsid w:val="005F4561"/>
    <w:rsid w:val="005F5482"/>
    <w:rsid w:val="005F7FC9"/>
    <w:rsid w:val="00604C14"/>
    <w:rsid w:val="006150D2"/>
    <w:rsid w:val="006201D0"/>
    <w:rsid w:val="00624D1B"/>
    <w:rsid w:val="00632031"/>
    <w:rsid w:val="006354A0"/>
    <w:rsid w:val="00646C6F"/>
    <w:rsid w:val="006874EB"/>
    <w:rsid w:val="00696BDF"/>
    <w:rsid w:val="00696D7E"/>
    <w:rsid w:val="006A3AEB"/>
    <w:rsid w:val="006A3E75"/>
    <w:rsid w:val="006A6AC3"/>
    <w:rsid w:val="006B746B"/>
    <w:rsid w:val="006D337B"/>
    <w:rsid w:val="006E1E44"/>
    <w:rsid w:val="006E3210"/>
    <w:rsid w:val="006E4A38"/>
    <w:rsid w:val="006E4F96"/>
    <w:rsid w:val="00705825"/>
    <w:rsid w:val="007155B2"/>
    <w:rsid w:val="0072412D"/>
    <w:rsid w:val="007260D8"/>
    <w:rsid w:val="00740FC8"/>
    <w:rsid w:val="00741908"/>
    <w:rsid w:val="0074265E"/>
    <w:rsid w:val="00757AEE"/>
    <w:rsid w:val="00760A72"/>
    <w:rsid w:val="00783878"/>
    <w:rsid w:val="007B495E"/>
    <w:rsid w:val="007C4E8E"/>
    <w:rsid w:val="007C6360"/>
    <w:rsid w:val="007D1607"/>
    <w:rsid w:val="007E1C73"/>
    <w:rsid w:val="007E6A7B"/>
    <w:rsid w:val="007F24CE"/>
    <w:rsid w:val="007F5179"/>
    <w:rsid w:val="00823A2B"/>
    <w:rsid w:val="00825430"/>
    <w:rsid w:val="0083280F"/>
    <w:rsid w:val="00834004"/>
    <w:rsid w:val="008402AD"/>
    <w:rsid w:val="008402CB"/>
    <w:rsid w:val="008442EB"/>
    <w:rsid w:val="00857EDB"/>
    <w:rsid w:val="00870F3B"/>
    <w:rsid w:val="00883672"/>
    <w:rsid w:val="00886D2B"/>
    <w:rsid w:val="00887811"/>
    <w:rsid w:val="008A0264"/>
    <w:rsid w:val="008A6AAA"/>
    <w:rsid w:val="008B3C22"/>
    <w:rsid w:val="008B5D42"/>
    <w:rsid w:val="008B7DC8"/>
    <w:rsid w:val="008C38E3"/>
    <w:rsid w:val="008D267D"/>
    <w:rsid w:val="008D4701"/>
    <w:rsid w:val="008D578B"/>
    <w:rsid w:val="00900DEE"/>
    <w:rsid w:val="0090203E"/>
    <w:rsid w:val="00905FF7"/>
    <w:rsid w:val="00907DA9"/>
    <w:rsid w:val="0092055B"/>
    <w:rsid w:val="00920645"/>
    <w:rsid w:val="00935C11"/>
    <w:rsid w:val="00937A4D"/>
    <w:rsid w:val="00944683"/>
    <w:rsid w:val="00947248"/>
    <w:rsid w:val="00952E3C"/>
    <w:rsid w:val="00974A0E"/>
    <w:rsid w:val="00980887"/>
    <w:rsid w:val="00983FFE"/>
    <w:rsid w:val="009A2989"/>
    <w:rsid w:val="009B1763"/>
    <w:rsid w:val="009C32DC"/>
    <w:rsid w:val="009C654A"/>
    <w:rsid w:val="009E1F63"/>
    <w:rsid w:val="009E6F27"/>
    <w:rsid w:val="009E7412"/>
    <w:rsid w:val="00A063A3"/>
    <w:rsid w:val="00A23741"/>
    <w:rsid w:val="00A5220D"/>
    <w:rsid w:val="00A55896"/>
    <w:rsid w:val="00A764C1"/>
    <w:rsid w:val="00A82D7A"/>
    <w:rsid w:val="00AA2B73"/>
    <w:rsid w:val="00AB2598"/>
    <w:rsid w:val="00AB66B6"/>
    <w:rsid w:val="00AB6C3F"/>
    <w:rsid w:val="00AB6D2E"/>
    <w:rsid w:val="00AC232F"/>
    <w:rsid w:val="00AD4AC9"/>
    <w:rsid w:val="00AE4B6F"/>
    <w:rsid w:val="00AE6B8F"/>
    <w:rsid w:val="00AF69E9"/>
    <w:rsid w:val="00B06C28"/>
    <w:rsid w:val="00B11764"/>
    <w:rsid w:val="00B13FFF"/>
    <w:rsid w:val="00B247A0"/>
    <w:rsid w:val="00B24809"/>
    <w:rsid w:val="00B31A0A"/>
    <w:rsid w:val="00B567A5"/>
    <w:rsid w:val="00B56E6B"/>
    <w:rsid w:val="00B670B8"/>
    <w:rsid w:val="00BB7C44"/>
    <w:rsid w:val="00BC1A23"/>
    <w:rsid w:val="00BC4A52"/>
    <w:rsid w:val="00BC74BE"/>
    <w:rsid w:val="00BD0FAB"/>
    <w:rsid w:val="00BD4138"/>
    <w:rsid w:val="00BE1633"/>
    <w:rsid w:val="00BF630A"/>
    <w:rsid w:val="00C00C42"/>
    <w:rsid w:val="00C0100B"/>
    <w:rsid w:val="00C01302"/>
    <w:rsid w:val="00C05C16"/>
    <w:rsid w:val="00C15FF6"/>
    <w:rsid w:val="00C359A8"/>
    <w:rsid w:val="00C4383A"/>
    <w:rsid w:val="00C4768B"/>
    <w:rsid w:val="00C502DF"/>
    <w:rsid w:val="00C60A93"/>
    <w:rsid w:val="00C61D18"/>
    <w:rsid w:val="00C8499D"/>
    <w:rsid w:val="00C8739F"/>
    <w:rsid w:val="00CA7562"/>
    <w:rsid w:val="00CA76FB"/>
    <w:rsid w:val="00CB551F"/>
    <w:rsid w:val="00CB629B"/>
    <w:rsid w:val="00CBF24E"/>
    <w:rsid w:val="00CC7652"/>
    <w:rsid w:val="00CD0445"/>
    <w:rsid w:val="00CD1398"/>
    <w:rsid w:val="00CD2EC4"/>
    <w:rsid w:val="00CE5A6A"/>
    <w:rsid w:val="00CE7DBA"/>
    <w:rsid w:val="00D10A03"/>
    <w:rsid w:val="00D11BB1"/>
    <w:rsid w:val="00D12E95"/>
    <w:rsid w:val="00D20EF6"/>
    <w:rsid w:val="00D249FE"/>
    <w:rsid w:val="00D3413C"/>
    <w:rsid w:val="00D400C2"/>
    <w:rsid w:val="00D46134"/>
    <w:rsid w:val="00D502FF"/>
    <w:rsid w:val="00D519F7"/>
    <w:rsid w:val="00D64BCB"/>
    <w:rsid w:val="00D8044E"/>
    <w:rsid w:val="00D831BE"/>
    <w:rsid w:val="00D94599"/>
    <w:rsid w:val="00DB5D5A"/>
    <w:rsid w:val="00DD1BF1"/>
    <w:rsid w:val="00DD44CB"/>
    <w:rsid w:val="00DD6EE4"/>
    <w:rsid w:val="00DE2356"/>
    <w:rsid w:val="00DE6807"/>
    <w:rsid w:val="00E259F9"/>
    <w:rsid w:val="00E3447F"/>
    <w:rsid w:val="00E717BB"/>
    <w:rsid w:val="00E816EA"/>
    <w:rsid w:val="00E84C29"/>
    <w:rsid w:val="00E96965"/>
    <w:rsid w:val="00EA2DB1"/>
    <w:rsid w:val="00EB36F9"/>
    <w:rsid w:val="00EB5D8D"/>
    <w:rsid w:val="00EC0183"/>
    <w:rsid w:val="00EC2DDC"/>
    <w:rsid w:val="00ED773E"/>
    <w:rsid w:val="00EF47B3"/>
    <w:rsid w:val="00EF547A"/>
    <w:rsid w:val="00F0400B"/>
    <w:rsid w:val="00F20EFA"/>
    <w:rsid w:val="00F25E70"/>
    <w:rsid w:val="00F26E89"/>
    <w:rsid w:val="00F27041"/>
    <w:rsid w:val="00F33543"/>
    <w:rsid w:val="00F55BDE"/>
    <w:rsid w:val="00F63615"/>
    <w:rsid w:val="00F7366A"/>
    <w:rsid w:val="00F83042"/>
    <w:rsid w:val="00F84002"/>
    <w:rsid w:val="00F86BBC"/>
    <w:rsid w:val="00F9662E"/>
    <w:rsid w:val="00F97001"/>
    <w:rsid w:val="00F9786D"/>
    <w:rsid w:val="00FB16D3"/>
    <w:rsid w:val="00FB17DC"/>
    <w:rsid w:val="00FB265E"/>
    <w:rsid w:val="00FB2DDB"/>
    <w:rsid w:val="00FC1A5F"/>
    <w:rsid w:val="00FC401D"/>
    <w:rsid w:val="00FC4526"/>
    <w:rsid w:val="00FC697B"/>
    <w:rsid w:val="00FE32FF"/>
    <w:rsid w:val="0154B73E"/>
    <w:rsid w:val="01910E5E"/>
    <w:rsid w:val="01C1E1FC"/>
    <w:rsid w:val="03D0352E"/>
    <w:rsid w:val="0453B7E7"/>
    <w:rsid w:val="0523A873"/>
    <w:rsid w:val="059857AF"/>
    <w:rsid w:val="05AB5B0F"/>
    <w:rsid w:val="05D1B871"/>
    <w:rsid w:val="05FF7E7D"/>
    <w:rsid w:val="0669F5A7"/>
    <w:rsid w:val="06A320B4"/>
    <w:rsid w:val="072CE568"/>
    <w:rsid w:val="073BA068"/>
    <w:rsid w:val="0758F459"/>
    <w:rsid w:val="07DB865E"/>
    <w:rsid w:val="07F4BF1C"/>
    <w:rsid w:val="094E0B79"/>
    <w:rsid w:val="09F8B8B1"/>
    <w:rsid w:val="0A6776B1"/>
    <w:rsid w:val="0AF47832"/>
    <w:rsid w:val="0CE455F7"/>
    <w:rsid w:val="0D41617F"/>
    <w:rsid w:val="0DFC763F"/>
    <w:rsid w:val="0E019686"/>
    <w:rsid w:val="0E5A7988"/>
    <w:rsid w:val="0ECF96F8"/>
    <w:rsid w:val="0EDA76E2"/>
    <w:rsid w:val="0EEFCC58"/>
    <w:rsid w:val="0F0FC9F3"/>
    <w:rsid w:val="0F9FA3CD"/>
    <w:rsid w:val="10490FFA"/>
    <w:rsid w:val="107EC625"/>
    <w:rsid w:val="12BE76EE"/>
    <w:rsid w:val="12D4E23E"/>
    <w:rsid w:val="13469148"/>
    <w:rsid w:val="1367A4A4"/>
    <w:rsid w:val="1392B706"/>
    <w:rsid w:val="14757065"/>
    <w:rsid w:val="153FC415"/>
    <w:rsid w:val="154FA2E2"/>
    <w:rsid w:val="156FAE1B"/>
    <w:rsid w:val="1628839B"/>
    <w:rsid w:val="164D88DD"/>
    <w:rsid w:val="1691A3CA"/>
    <w:rsid w:val="16D3DBCC"/>
    <w:rsid w:val="172BDA18"/>
    <w:rsid w:val="18565D26"/>
    <w:rsid w:val="188E7565"/>
    <w:rsid w:val="19D92679"/>
    <w:rsid w:val="19FCCFC2"/>
    <w:rsid w:val="1A65ECC5"/>
    <w:rsid w:val="1AAC6E74"/>
    <w:rsid w:val="1AC6B0AF"/>
    <w:rsid w:val="1B32794D"/>
    <w:rsid w:val="1C2B561A"/>
    <w:rsid w:val="1C3E9A8A"/>
    <w:rsid w:val="1C8800FF"/>
    <w:rsid w:val="1CD3846E"/>
    <w:rsid w:val="1D25DA8F"/>
    <w:rsid w:val="1F2A7363"/>
    <w:rsid w:val="1F6EFC49"/>
    <w:rsid w:val="1F743143"/>
    <w:rsid w:val="20122C97"/>
    <w:rsid w:val="20519821"/>
    <w:rsid w:val="20A774B0"/>
    <w:rsid w:val="20E52B81"/>
    <w:rsid w:val="21B72A9C"/>
    <w:rsid w:val="21DA7E95"/>
    <w:rsid w:val="2203B6EC"/>
    <w:rsid w:val="2446A6B7"/>
    <w:rsid w:val="24BE56A3"/>
    <w:rsid w:val="259ECA74"/>
    <w:rsid w:val="263EE905"/>
    <w:rsid w:val="265E27A0"/>
    <w:rsid w:val="26BD604F"/>
    <w:rsid w:val="26E17B44"/>
    <w:rsid w:val="26FEA008"/>
    <w:rsid w:val="270A1E64"/>
    <w:rsid w:val="2799C6D4"/>
    <w:rsid w:val="28860D39"/>
    <w:rsid w:val="28A88D4A"/>
    <w:rsid w:val="2959A03C"/>
    <w:rsid w:val="299CDE54"/>
    <w:rsid w:val="2A734EAA"/>
    <w:rsid w:val="2AEBF6D8"/>
    <w:rsid w:val="2C644851"/>
    <w:rsid w:val="2C8A0916"/>
    <w:rsid w:val="2C8B5F2B"/>
    <w:rsid w:val="2E23CE7A"/>
    <w:rsid w:val="2EE90D73"/>
    <w:rsid w:val="2F069413"/>
    <w:rsid w:val="2F55EB1B"/>
    <w:rsid w:val="30B7A5F5"/>
    <w:rsid w:val="31404522"/>
    <w:rsid w:val="31E5AFCA"/>
    <w:rsid w:val="32D6DD78"/>
    <w:rsid w:val="3342B4AA"/>
    <w:rsid w:val="33721BE5"/>
    <w:rsid w:val="33CF70F1"/>
    <w:rsid w:val="340269F0"/>
    <w:rsid w:val="341662CB"/>
    <w:rsid w:val="34489D1E"/>
    <w:rsid w:val="3522BEA9"/>
    <w:rsid w:val="3574A3BA"/>
    <w:rsid w:val="35A979FD"/>
    <w:rsid w:val="36A64EED"/>
    <w:rsid w:val="36D18F06"/>
    <w:rsid w:val="375AA568"/>
    <w:rsid w:val="3786EC54"/>
    <w:rsid w:val="37CBBF46"/>
    <w:rsid w:val="385E9A9C"/>
    <w:rsid w:val="3959DBE6"/>
    <w:rsid w:val="3AE59CC6"/>
    <w:rsid w:val="3B04C976"/>
    <w:rsid w:val="3B30582D"/>
    <w:rsid w:val="3BF3E821"/>
    <w:rsid w:val="3C68057C"/>
    <w:rsid w:val="3C7C7F58"/>
    <w:rsid w:val="3CC6B7CA"/>
    <w:rsid w:val="3CD8C0BC"/>
    <w:rsid w:val="3CE11FF5"/>
    <w:rsid w:val="3CE1E2D6"/>
    <w:rsid w:val="3D3C7565"/>
    <w:rsid w:val="3D9C7AA3"/>
    <w:rsid w:val="3DB4F8CA"/>
    <w:rsid w:val="3DBC7C3E"/>
    <w:rsid w:val="3E6443DC"/>
    <w:rsid w:val="3FD72970"/>
    <w:rsid w:val="3FD8E0E3"/>
    <w:rsid w:val="3FEBCCAA"/>
    <w:rsid w:val="4024B13A"/>
    <w:rsid w:val="40519030"/>
    <w:rsid w:val="40A95003"/>
    <w:rsid w:val="40CF69C0"/>
    <w:rsid w:val="4152C2CD"/>
    <w:rsid w:val="41A442BB"/>
    <w:rsid w:val="423AFBAF"/>
    <w:rsid w:val="42700EEF"/>
    <w:rsid w:val="42D5E866"/>
    <w:rsid w:val="43C44A0C"/>
    <w:rsid w:val="44C0FC09"/>
    <w:rsid w:val="44D61DB1"/>
    <w:rsid w:val="44EDCF12"/>
    <w:rsid w:val="4508C518"/>
    <w:rsid w:val="45B2EF3C"/>
    <w:rsid w:val="45D60B08"/>
    <w:rsid w:val="45DB2631"/>
    <w:rsid w:val="466984B2"/>
    <w:rsid w:val="47D2F689"/>
    <w:rsid w:val="482CCE87"/>
    <w:rsid w:val="486052D1"/>
    <w:rsid w:val="48AF3F63"/>
    <w:rsid w:val="48C0B325"/>
    <w:rsid w:val="49C1910E"/>
    <w:rsid w:val="4A1B2574"/>
    <w:rsid w:val="4A4D948B"/>
    <w:rsid w:val="4AEC9E71"/>
    <w:rsid w:val="4AECEAFE"/>
    <w:rsid w:val="4B161CAF"/>
    <w:rsid w:val="4B42C422"/>
    <w:rsid w:val="4B5B00C0"/>
    <w:rsid w:val="4B771C20"/>
    <w:rsid w:val="4B7A63E9"/>
    <w:rsid w:val="4C21C6E6"/>
    <w:rsid w:val="4CDC425D"/>
    <w:rsid w:val="4CEFCE29"/>
    <w:rsid w:val="4D973065"/>
    <w:rsid w:val="4DAB05DB"/>
    <w:rsid w:val="4EDCD1F5"/>
    <w:rsid w:val="4F3DDC26"/>
    <w:rsid w:val="4FE39DC1"/>
    <w:rsid w:val="4FE5B6B6"/>
    <w:rsid w:val="501561F1"/>
    <w:rsid w:val="50C38FB3"/>
    <w:rsid w:val="51E088D0"/>
    <w:rsid w:val="52B9736A"/>
    <w:rsid w:val="52C494DB"/>
    <w:rsid w:val="536F5925"/>
    <w:rsid w:val="53A93945"/>
    <w:rsid w:val="540E6D14"/>
    <w:rsid w:val="541107F2"/>
    <w:rsid w:val="5457A126"/>
    <w:rsid w:val="54624465"/>
    <w:rsid w:val="549DFDFF"/>
    <w:rsid w:val="5515A0F0"/>
    <w:rsid w:val="55EDB1C8"/>
    <w:rsid w:val="56D7B5B5"/>
    <w:rsid w:val="57A23DBF"/>
    <w:rsid w:val="57BF5E43"/>
    <w:rsid w:val="57CC0682"/>
    <w:rsid w:val="589ABBAE"/>
    <w:rsid w:val="58CB9293"/>
    <w:rsid w:val="596723AA"/>
    <w:rsid w:val="59A7FF04"/>
    <w:rsid w:val="59CF4F2D"/>
    <w:rsid w:val="59EB9A8E"/>
    <w:rsid w:val="5A3B1F3E"/>
    <w:rsid w:val="5A3C6BA5"/>
    <w:rsid w:val="5A6DA3D1"/>
    <w:rsid w:val="5A938057"/>
    <w:rsid w:val="5AE88FC0"/>
    <w:rsid w:val="5CD5B3F8"/>
    <w:rsid w:val="5D30FA9E"/>
    <w:rsid w:val="5D9B95C8"/>
    <w:rsid w:val="5E636E0F"/>
    <w:rsid w:val="5E691761"/>
    <w:rsid w:val="5ED1018D"/>
    <w:rsid w:val="5F13C1A8"/>
    <w:rsid w:val="605BAE4F"/>
    <w:rsid w:val="607636BD"/>
    <w:rsid w:val="610E7C98"/>
    <w:rsid w:val="6117F0E7"/>
    <w:rsid w:val="61893B27"/>
    <w:rsid w:val="61A801C2"/>
    <w:rsid w:val="61CFE2E1"/>
    <w:rsid w:val="62E0B42C"/>
    <w:rsid w:val="635D8FF6"/>
    <w:rsid w:val="63783338"/>
    <w:rsid w:val="645195EA"/>
    <w:rsid w:val="6484B9B0"/>
    <w:rsid w:val="64C71C31"/>
    <w:rsid w:val="6521079D"/>
    <w:rsid w:val="65932569"/>
    <w:rsid w:val="662A981F"/>
    <w:rsid w:val="668D70C0"/>
    <w:rsid w:val="67A41328"/>
    <w:rsid w:val="67D6E37F"/>
    <w:rsid w:val="6805D1F1"/>
    <w:rsid w:val="68112FDC"/>
    <w:rsid w:val="6828C14A"/>
    <w:rsid w:val="6923881D"/>
    <w:rsid w:val="695C5F66"/>
    <w:rsid w:val="699F4265"/>
    <w:rsid w:val="6A153D1C"/>
    <w:rsid w:val="6A31161A"/>
    <w:rsid w:val="6A34D6BD"/>
    <w:rsid w:val="6BE86005"/>
    <w:rsid w:val="6C2386B5"/>
    <w:rsid w:val="6C6D66F3"/>
    <w:rsid w:val="6CEB3C5C"/>
    <w:rsid w:val="6D8784B8"/>
    <w:rsid w:val="6D9B37E5"/>
    <w:rsid w:val="6ECF5664"/>
    <w:rsid w:val="6EEE7971"/>
    <w:rsid w:val="6EEE8866"/>
    <w:rsid w:val="6F2BD642"/>
    <w:rsid w:val="6F4D230E"/>
    <w:rsid w:val="6F76163D"/>
    <w:rsid w:val="6FEC0E25"/>
    <w:rsid w:val="7095EA39"/>
    <w:rsid w:val="7387B259"/>
    <w:rsid w:val="73CA9693"/>
    <w:rsid w:val="7424FD9E"/>
    <w:rsid w:val="749E00DE"/>
    <w:rsid w:val="74CA13E5"/>
    <w:rsid w:val="752302F7"/>
    <w:rsid w:val="7527F187"/>
    <w:rsid w:val="752ED465"/>
    <w:rsid w:val="75979558"/>
    <w:rsid w:val="7625A0FF"/>
    <w:rsid w:val="7731A49E"/>
    <w:rsid w:val="7785D8EA"/>
    <w:rsid w:val="77977EFF"/>
    <w:rsid w:val="7A0457DB"/>
    <w:rsid w:val="7A6E8A3E"/>
    <w:rsid w:val="7B71F917"/>
    <w:rsid w:val="7B93CF80"/>
    <w:rsid w:val="7C0BB239"/>
    <w:rsid w:val="7C124400"/>
    <w:rsid w:val="7C5FBA8E"/>
    <w:rsid w:val="7CD07506"/>
    <w:rsid w:val="7DDE1144"/>
    <w:rsid w:val="7DEEA55D"/>
    <w:rsid w:val="7DFF4DCA"/>
    <w:rsid w:val="7F045CA6"/>
    <w:rsid w:val="7F25754A"/>
    <w:rsid w:val="7FF1E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8D753"/>
  <w15:chartTrackingRefBased/>
  <w15:docId w15:val="{A4EFDB02-E0F1-4784-B15B-D73CD20B3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2A2"/>
    <w:pPr>
      <w:spacing w:line="256" w:lineRule="auto"/>
    </w:pPr>
  </w:style>
  <w:style w:type="paragraph" w:styleId="Heading1">
    <w:name w:val="heading 1"/>
    <w:basedOn w:val="Normal"/>
    <w:link w:val="Heading1Char"/>
    <w:uiPriority w:val="9"/>
    <w:qFormat/>
    <w:rsid w:val="00AB66B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7A69"/>
    <w:pPr>
      <w:spacing w:line="259" w:lineRule="auto"/>
      <w:ind w:left="720"/>
      <w:contextualSpacing/>
    </w:pPr>
  </w:style>
  <w:style w:type="paragraph" w:styleId="CommentText">
    <w:name w:val="annotation text"/>
    <w:basedOn w:val="Normal"/>
    <w:link w:val="CommentTextChar"/>
    <w:uiPriority w:val="99"/>
    <w:unhideWhenUsed/>
    <w:rsid w:val="001E7A69"/>
    <w:pPr>
      <w:spacing w:line="240" w:lineRule="auto"/>
    </w:pPr>
    <w:rPr>
      <w:sz w:val="20"/>
      <w:szCs w:val="20"/>
    </w:rPr>
  </w:style>
  <w:style w:type="character" w:customStyle="1" w:styleId="CommentTextChar">
    <w:name w:val="Comment Text Char"/>
    <w:basedOn w:val="DefaultParagraphFont"/>
    <w:link w:val="CommentText"/>
    <w:uiPriority w:val="99"/>
    <w:rsid w:val="001E7A69"/>
    <w:rPr>
      <w:sz w:val="20"/>
      <w:szCs w:val="20"/>
    </w:rPr>
  </w:style>
  <w:style w:type="character" w:styleId="Hyperlink">
    <w:name w:val="Hyperlink"/>
    <w:basedOn w:val="DefaultParagraphFont"/>
    <w:uiPriority w:val="99"/>
    <w:unhideWhenUsed/>
    <w:rsid w:val="001E7A69"/>
    <w:rPr>
      <w:color w:val="0563C1" w:themeColor="hyperlink"/>
      <w:u w:val="single"/>
    </w:rPr>
  </w:style>
  <w:style w:type="character" w:styleId="CommentReference">
    <w:name w:val="annotation reference"/>
    <w:basedOn w:val="DefaultParagraphFont"/>
    <w:uiPriority w:val="99"/>
    <w:semiHidden/>
    <w:unhideWhenUsed/>
    <w:rsid w:val="00CD0445"/>
    <w:rPr>
      <w:sz w:val="16"/>
      <w:szCs w:val="16"/>
    </w:rPr>
  </w:style>
  <w:style w:type="paragraph" w:styleId="CommentSubject">
    <w:name w:val="annotation subject"/>
    <w:basedOn w:val="CommentText"/>
    <w:next w:val="CommentText"/>
    <w:link w:val="CommentSubjectChar"/>
    <w:uiPriority w:val="99"/>
    <w:semiHidden/>
    <w:unhideWhenUsed/>
    <w:rsid w:val="00CD0445"/>
    <w:rPr>
      <w:b/>
      <w:bCs/>
    </w:rPr>
  </w:style>
  <w:style w:type="character" w:customStyle="1" w:styleId="CommentSubjectChar">
    <w:name w:val="Comment Subject Char"/>
    <w:basedOn w:val="CommentTextChar"/>
    <w:link w:val="CommentSubject"/>
    <w:uiPriority w:val="99"/>
    <w:semiHidden/>
    <w:rsid w:val="00CD0445"/>
    <w:rPr>
      <w:b/>
      <w:bCs/>
      <w:sz w:val="20"/>
      <w:szCs w:val="20"/>
    </w:rPr>
  </w:style>
  <w:style w:type="paragraph" w:styleId="BalloonText">
    <w:name w:val="Balloon Text"/>
    <w:basedOn w:val="Normal"/>
    <w:link w:val="BalloonTextChar"/>
    <w:uiPriority w:val="99"/>
    <w:semiHidden/>
    <w:unhideWhenUsed/>
    <w:rsid w:val="00CD04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445"/>
    <w:rPr>
      <w:rFonts w:ascii="Segoe UI" w:hAnsi="Segoe UI" w:cs="Segoe UI"/>
      <w:sz w:val="18"/>
      <w:szCs w:val="18"/>
    </w:rPr>
  </w:style>
  <w:style w:type="character" w:styleId="FollowedHyperlink">
    <w:name w:val="FollowedHyperlink"/>
    <w:basedOn w:val="DefaultParagraphFont"/>
    <w:uiPriority w:val="99"/>
    <w:semiHidden/>
    <w:unhideWhenUsed/>
    <w:rsid w:val="00FC4526"/>
    <w:rPr>
      <w:color w:val="954F72" w:themeColor="followedHyperlink"/>
      <w:u w:val="single"/>
    </w:rPr>
  </w:style>
  <w:style w:type="character" w:styleId="Strong">
    <w:name w:val="Strong"/>
    <w:basedOn w:val="DefaultParagraphFont"/>
    <w:uiPriority w:val="22"/>
    <w:qFormat/>
    <w:rsid w:val="001F2A2D"/>
    <w:rPr>
      <w:b/>
      <w:bCs/>
    </w:rPr>
  </w:style>
  <w:style w:type="paragraph" w:customStyle="1" w:styleId="Default">
    <w:name w:val="Default"/>
    <w:rsid w:val="005C37E8"/>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AB66B6"/>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D11BB1"/>
  </w:style>
  <w:style w:type="character" w:customStyle="1" w:styleId="a-size-large">
    <w:name w:val="a-size-large"/>
    <w:basedOn w:val="DefaultParagraphFont"/>
    <w:rsid w:val="00D11BB1"/>
  </w:style>
  <w:style w:type="character" w:customStyle="1" w:styleId="author">
    <w:name w:val="author"/>
    <w:basedOn w:val="DefaultParagraphFont"/>
    <w:rsid w:val="00D11BB1"/>
  </w:style>
  <w:style w:type="character" w:customStyle="1" w:styleId="a-declarative">
    <w:name w:val="a-declarative"/>
    <w:basedOn w:val="DefaultParagraphFont"/>
    <w:rsid w:val="00D11BB1"/>
  </w:style>
  <w:style w:type="character" w:customStyle="1" w:styleId="a-color-secondary">
    <w:name w:val="a-color-secondary"/>
    <w:basedOn w:val="DefaultParagraphFont"/>
    <w:rsid w:val="00D11B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87062">
      <w:bodyDiv w:val="1"/>
      <w:marLeft w:val="0"/>
      <w:marRight w:val="0"/>
      <w:marTop w:val="0"/>
      <w:marBottom w:val="0"/>
      <w:divBdr>
        <w:top w:val="none" w:sz="0" w:space="0" w:color="auto"/>
        <w:left w:val="none" w:sz="0" w:space="0" w:color="auto"/>
        <w:bottom w:val="none" w:sz="0" w:space="0" w:color="auto"/>
        <w:right w:val="none" w:sz="0" w:space="0" w:color="auto"/>
      </w:divBdr>
    </w:div>
    <w:div w:id="306281068">
      <w:bodyDiv w:val="1"/>
      <w:marLeft w:val="0"/>
      <w:marRight w:val="0"/>
      <w:marTop w:val="0"/>
      <w:marBottom w:val="0"/>
      <w:divBdr>
        <w:top w:val="none" w:sz="0" w:space="0" w:color="auto"/>
        <w:left w:val="none" w:sz="0" w:space="0" w:color="auto"/>
        <w:bottom w:val="none" w:sz="0" w:space="0" w:color="auto"/>
        <w:right w:val="none" w:sz="0" w:space="0" w:color="auto"/>
      </w:divBdr>
    </w:div>
    <w:div w:id="444814730">
      <w:bodyDiv w:val="1"/>
      <w:marLeft w:val="0"/>
      <w:marRight w:val="0"/>
      <w:marTop w:val="0"/>
      <w:marBottom w:val="0"/>
      <w:divBdr>
        <w:top w:val="none" w:sz="0" w:space="0" w:color="auto"/>
        <w:left w:val="none" w:sz="0" w:space="0" w:color="auto"/>
        <w:bottom w:val="none" w:sz="0" w:space="0" w:color="auto"/>
        <w:right w:val="none" w:sz="0" w:space="0" w:color="auto"/>
      </w:divBdr>
    </w:div>
    <w:div w:id="757018939">
      <w:bodyDiv w:val="1"/>
      <w:marLeft w:val="0"/>
      <w:marRight w:val="0"/>
      <w:marTop w:val="0"/>
      <w:marBottom w:val="0"/>
      <w:divBdr>
        <w:top w:val="none" w:sz="0" w:space="0" w:color="auto"/>
        <w:left w:val="none" w:sz="0" w:space="0" w:color="auto"/>
        <w:bottom w:val="none" w:sz="0" w:space="0" w:color="auto"/>
        <w:right w:val="none" w:sz="0" w:space="0" w:color="auto"/>
      </w:divBdr>
    </w:div>
    <w:div w:id="997536454">
      <w:bodyDiv w:val="1"/>
      <w:marLeft w:val="0"/>
      <w:marRight w:val="0"/>
      <w:marTop w:val="0"/>
      <w:marBottom w:val="0"/>
      <w:divBdr>
        <w:top w:val="none" w:sz="0" w:space="0" w:color="auto"/>
        <w:left w:val="none" w:sz="0" w:space="0" w:color="auto"/>
        <w:bottom w:val="none" w:sz="0" w:space="0" w:color="auto"/>
        <w:right w:val="none" w:sz="0" w:space="0" w:color="auto"/>
      </w:divBdr>
    </w:div>
    <w:div w:id="1104299077">
      <w:bodyDiv w:val="1"/>
      <w:marLeft w:val="0"/>
      <w:marRight w:val="0"/>
      <w:marTop w:val="0"/>
      <w:marBottom w:val="0"/>
      <w:divBdr>
        <w:top w:val="none" w:sz="0" w:space="0" w:color="auto"/>
        <w:left w:val="none" w:sz="0" w:space="0" w:color="auto"/>
        <w:bottom w:val="none" w:sz="0" w:space="0" w:color="auto"/>
        <w:right w:val="none" w:sz="0" w:space="0" w:color="auto"/>
      </w:divBdr>
    </w:div>
    <w:div w:id="1188250714">
      <w:bodyDiv w:val="1"/>
      <w:marLeft w:val="0"/>
      <w:marRight w:val="0"/>
      <w:marTop w:val="0"/>
      <w:marBottom w:val="0"/>
      <w:divBdr>
        <w:top w:val="none" w:sz="0" w:space="0" w:color="auto"/>
        <w:left w:val="none" w:sz="0" w:space="0" w:color="auto"/>
        <w:bottom w:val="none" w:sz="0" w:space="0" w:color="auto"/>
        <w:right w:val="none" w:sz="0" w:space="0" w:color="auto"/>
      </w:divBdr>
    </w:div>
    <w:div w:id="1312638638">
      <w:bodyDiv w:val="1"/>
      <w:marLeft w:val="0"/>
      <w:marRight w:val="0"/>
      <w:marTop w:val="0"/>
      <w:marBottom w:val="0"/>
      <w:divBdr>
        <w:top w:val="none" w:sz="0" w:space="0" w:color="auto"/>
        <w:left w:val="none" w:sz="0" w:space="0" w:color="auto"/>
        <w:bottom w:val="none" w:sz="0" w:space="0" w:color="auto"/>
        <w:right w:val="none" w:sz="0" w:space="0" w:color="auto"/>
      </w:divBdr>
      <w:divsChild>
        <w:div w:id="986667088">
          <w:marLeft w:val="0"/>
          <w:marRight w:val="0"/>
          <w:marTop w:val="0"/>
          <w:marBottom w:val="0"/>
          <w:divBdr>
            <w:top w:val="none" w:sz="0" w:space="0" w:color="auto"/>
            <w:left w:val="none" w:sz="0" w:space="0" w:color="auto"/>
            <w:bottom w:val="none" w:sz="0" w:space="0" w:color="auto"/>
            <w:right w:val="none" w:sz="0" w:space="0" w:color="auto"/>
          </w:divBdr>
          <w:divsChild>
            <w:div w:id="539708263">
              <w:marLeft w:val="0"/>
              <w:marRight w:val="0"/>
              <w:marTop w:val="0"/>
              <w:marBottom w:val="0"/>
              <w:divBdr>
                <w:top w:val="none" w:sz="0" w:space="0" w:color="auto"/>
                <w:left w:val="none" w:sz="0" w:space="0" w:color="auto"/>
                <w:bottom w:val="none" w:sz="0" w:space="0" w:color="auto"/>
                <w:right w:val="none" w:sz="0" w:space="0" w:color="auto"/>
              </w:divBdr>
            </w:div>
          </w:divsChild>
        </w:div>
        <w:div w:id="781077001">
          <w:marLeft w:val="0"/>
          <w:marRight w:val="0"/>
          <w:marTop w:val="0"/>
          <w:marBottom w:val="0"/>
          <w:divBdr>
            <w:top w:val="none" w:sz="0" w:space="0" w:color="auto"/>
            <w:left w:val="none" w:sz="0" w:space="0" w:color="auto"/>
            <w:bottom w:val="none" w:sz="0" w:space="0" w:color="auto"/>
            <w:right w:val="none" w:sz="0" w:space="0" w:color="auto"/>
          </w:divBdr>
          <w:divsChild>
            <w:div w:id="14859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926011">
      <w:bodyDiv w:val="1"/>
      <w:marLeft w:val="0"/>
      <w:marRight w:val="0"/>
      <w:marTop w:val="0"/>
      <w:marBottom w:val="0"/>
      <w:divBdr>
        <w:top w:val="none" w:sz="0" w:space="0" w:color="auto"/>
        <w:left w:val="none" w:sz="0" w:space="0" w:color="auto"/>
        <w:bottom w:val="none" w:sz="0" w:space="0" w:color="auto"/>
        <w:right w:val="none" w:sz="0" w:space="0" w:color="auto"/>
      </w:divBdr>
    </w:div>
    <w:div w:id="1438060920">
      <w:bodyDiv w:val="1"/>
      <w:marLeft w:val="0"/>
      <w:marRight w:val="0"/>
      <w:marTop w:val="0"/>
      <w:marBottom w:val="0"/>
      <w:divBdr>
        <w:top w:val="none" w:sz="0" w:space="0" w:color="auto"/>
        <w:left w:val="none" w:sz="0" w:space="0" w:color="auto"/>
        <w:bottom w:val="none" w:sz="0" w:space="0" w:color="auto"/>
        <w:right w:val="none" w:sz="0" w:space="0" w:color="auto"/>
      </w:divBdr>
    </w:div>
    <w:div w:id="1463419248">
      <w:bodyDiv w:val="1"/>
      <w:marLeft w:val="0"/>
      <w:marRight w:val="0"/>
      <w:marTop w:val="0"/>
      <w:marBottom w:val="0"/>
      <w:divBdr>
        <w:top w:val="none" w:sz="0" w:space="0" w:color="auto"/>
        <w:left w:val="none" w:sz="0" w:space="0" w:color="auto"/>
        <w:bottom w:val="none" w:sz="0" w:space="0" w:color="auto"/>
        <w:right w:val="none" w:sz="0" w:space="0" w:color="auto"/>
      </w:divBdr>
    </w:div>
    <w:div w:id="1474833544">
      <w:bodyDiv w:val="1"/>
      <w:marLeft w:val="0"/>
      <w:marRight w:val="0"/>
      <w:marTop w:val="0"/>
      <w:marBottom w:val="0"/>
      <w:divBdr>
        <w:top w:val="none" w:sz="0" w:space="0" w:color="auto"/>
        <w:left w:val="none" w:sz="0" w:space="0" w:color="auto"/>
        <w:bottom w:val="none" w:sz="0" w:space="0" w:color="auto"/>
        <w:right w:val="none" w:sz="0" w:space="0" w:color="auto"/>
      </w:divBdr>
    </w:div>
    <w:div w:id="1688867308">
      <w:bodyDiv w:val="1"/>
      <w:marLeft w:val="0"/>
      <w:marRight w:val="0"/>
      <w:marTop w:val="0"/>
      <w:marBottom w:val="0"/>
      <w:divBdr>
        <w:top w:val="none" w:sz="0" w:space="0" w:color="auto"/>
        <w:left w:val="none" w:sz="0" w:space="0" w:color="auto"/>
        <w:bottom w:val="none" w:sz="0" w:space="0" w:color="auto"/>
        <w:right w:val="none" w:sz="0" w:space="0" w:color="auto"/>
      </w:divBdr>
    </w:div>
    <w:div w:id="1829055154">
      <w:bodyDiv w:val="1"/>
      <w:marLeft w:val="0"/>
      <w:marRight w:val="0"/>
      <w:marTop w:val="0"/>
      <w:marBottom w:val="0"/>
      <w:divBdr>
        <w:top w:val="none" w:sz="0" w:space="0" w:color="auto"/>
        <w:left w:val="none" w:sz="0" w:space="0" w:color="auto"/>
        <w:bottom w:val="none" w:sz="0" w:space="0" w:color="auto"/>
        <w:right w:val="none" w:sz="0" w:space="0" w:color="auto"/>
      </w:divBdr>
    </w:div>
    <w:div w:id="2026784790">
      <w:bodyDiv w:val="1"/>
      <w:marLeft w:val="0"/>
      <w:marRight w:val="0"/>
      <w:marTop w:val="0"/>
      <w:marBottom w:val="0"/>
      <w:divBdr>
        <w:top w:val="none" w:sz="0" w:space="0" w:color="auto"/>
        <w:left w:val="none" w:sz="0" w:space="0" w:color="auto"/>
        <w:bottom w:val="none" w:sz="0" w:space="0" w:color="auto"/>
        <w:right w:val="none" w:sz="0" w:space="0" w:color="auto"/>
      </w:divBdr>
      <w:divsChild>
        <w:div w:id="1407846147">
          <w:marLeft w:val="0"/>
          <w:marRight w:val="0"/>
          <w:marTop w:val="0"/>
          <w:marBottom w:val="0"/>
          <w:divBdr>
            <w:top w:val="none" w:sz="0" w:space="0" w:color="auto"/>
            <w:left w:val="none" w:sz="0" w:space="0" w:color="auto"/>
            <w:bottom w:val="none" w:sz="0" w:space="0" w:color="auto"/>
            <w:right w:val="none" w:sz="0" w:space="0" w:color="auto"/>
          </w:divBdr>
        </w:div>
        <w:div w:id="114493266">
          <w:marLeft w:val="0"/>
          <w:marRight w:val="0"/>
          <w:marTop w:val="0"/>
          <w:marBottom w:val="0"/>
          <w:divBdr>
            <w:top w:val="none" w:sz="0" w:space="0" w:color="auto"/>
            <w:left w:val="none" w:sz="0" w:space="0" w:color="auto"/>
            <w:bottom w:val="none" w:sz="0" w:space="0" w:color="auto"/>
            <w:right w:val="none" w:sz="0" w:space="0" w:color="auto"/>
          </w:divBdr>
        </w:div>
        <w:div w:id="1639796187">
          <w:marLeft w:val="0"/>
          <w:marRight w:val="0"/>
          <w:marTop w:val="0"/>
          <w:marBottom w:val="0"/>
          <w:divBdr>
            <w:top w:val="none" w:sz="0" w:space="0" w:color="auto"/>
            <w:left w:val="none" w:sz="0" w:space="0" w:color="auto"/>
            <w:bottom w:val="none" w:sz="0" w:space="0" w:color="auto"/>
            <w:right w:val="none" w:sz="0" w:space="0" w:color="auto"/>
          </w:divBdr>
        </w:div>
        <w:div w:id="1624077247">
          <w:marLeft w:val="0"/>
          <w:marRight w:val="0"/>
          <w:marTop w:val="0"/>
          <w:marBottom w:val="0"/>
          <w:divBdr>
            <w:top w:val="none" w:sz="0" w:space="0" w:color="auto"/>
            <w:left w:val="none" w:sz="0" w:space="0" w:color="auto"/>
            <w:bottom w:val="none" w:sz="0" w:space="0" w:color="auto"/>
            <w:right w:val="none" w:sz="0" w:space="0" w:color="auto"/>
          </w:divBdr>
        </w:div>
        <w:div w:id="1358789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a67b5c-d933-4e6f-84e9-0d2b66c85eaf">
      <Terms xmlns="http://schemas.microsoft.com/office/infopath/2007/PartnerControls"/>
    </lcf76f155ced4ddcb4097134ff3c332f>
    <TaxCatchAll xmlns="87913e14-6a26-4bc1-858d-a3695f93add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56DF7B3A1DE954A9BD5A197E87E6629" ma:contentTypeVersion="16" ma:contentTypeDescription="Create a new document." ma:contentTypeScope="" ma:versionID="c5b1605de1e6351354d4e855a9f4d3a8">
  <xsd:schema xmlns:xsd="http://www.w3.org/2001/XMLSchema" xmlns:xs="http://www.w3.org/2001/XMLSchema" xmlns:p="http://schemas.microsoft.com/office/2006/metadata/properties" xmlns:ns2="41a67b5c-d933-4e6f-84e9-0d2b66c85eaf" xmlns:ns3="87913e14-6a26-4bc1-858d-a3695f93add2" targetNamespace="http://schemas.microsoft.com/office/2006/metadata/properties" ma:root="true" ma:fieldsID="89e84c5f73d2191747c25e02f456fa87" ns2:_="" ns3:_="">
    <xsd:import namespace="41a67b5c-d933-4e6f-84e9-0d2b66c85eaf"/>
    <xsd:import namespace="87913e14-6a26-4bc1-858d-a3695f93ad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a67b5c-d933-4e6f-84e9-0d2b66c85e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4559dc7-8033-4efe-a79c-0ff2665aab7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913e14-6a26-4bc1-858d-a3695f93ad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44969a2-dfea-4473-b110-bf083b5e1edb}" ma:internalName="TaxCatchAll" ma:showField="CatchAllData" ma:web="87913e14-6a26-4bc1-858d-a3695f93add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5DCD2E-1372-4EC4-B480-A46255691716}">
  <ds:schemaRefs>
    <ds:schemaRef ds:uri="http://schemas.microsoft.com/office/2006/metadata/properties"/>
    <ds:schemaRef ds:uri="http://schemas.microsoft.com/office/infopath/2007/PartnerControls"/>
    <ds:schemaRef ds:uri="41a67b5c-d933-4e6f-84e9-0d2b66c85eaf"/>
    <ds:schemaRef ds:uri="87913e14-6a26-4bc1-858d-a3695f93add2"/>
  </ds:schemaRefs>
</ds:datastoreItem>
</file>

<file path=customXml/itemProps2.xml><?xml version="1.0" encoding="utf-8"?>
<ds:datastoreItem xmlns:ds="http://schemas.openxmlformats.org/officeDocument/2006/customXml" ds:itemID="{C16F3B7A-8D1A-4268-B9A8-333B35391060}">
  <ds:schemaRefs>
    <ds:schemaRef ds:uri="http://schemas.microsoft.com/sharepoint/v3/contenttype/forms"/>
  </ds:schemaRefs>
</ds:datastoreItem>
</file>

<file path=customXml/itemProps3.xml><?xml version="1.0" encoding="utf-8"?>
<ds:datastoreItem xmlns:ds="http://schemas.openxmlformats.org/officeDocument/2006/customXml" ds:itemID="{7AC84A5F-E7E4-404C-A249-3349ACFC2A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a67b5c-d933-4e6f-84e9-0d2b66c85eaf"/>
    <ds:schemaRef ds:uri="87913e14-6a26-4bc1-858d-a3695f93ad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358</Words>
  <Characters>2041</Characters>
  <Application>Microsoft Office Word</Application>
  <DocSecurity>0</DocSecurity>
  <Lines>17</Lines>
  <Paragraphs>4</Paragraphs>
  <ScaleCrop>false</ScaleCrop>
  <Company>RM</Company>
  <LinksUpToDate>false</LinksUpToDate>
  <CharactersWithSpaces>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Chika</dc:creator>
  <cp:keywords/>
  <dc:description/>
  <cp:lastModifiedBy>Catherine Jones</cp:lastModifiedBy>
  <cp:revision>2</cp:revision>
  <cp:lastPrinted>2026-10-08T16:10:00Z</cp:lastPrinted>
  <dcterms:created xsi:type="dcterms:W3CDTF">2026-10-08T16:11:00Z</dcterms:created>
  <dcterms:modified xsi:type="dcterms:W3CDTF">2026-10-08T16:11:00Z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0x010100956DF7B3A1DE954A9BD5A197E87E6629</vt:lpwstr>
  </property>
  <property fmtid="{D5CDD505-2E9C-101B-9397-08002B2CF9AE}" pid="3" name="MediaServiceImageTags">
    <vt:lpwstr/>
  </property>
</Properties>
</file>